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21494" w:rsidR="00DD5E10" w:rsidP="00DD5E10" w:rsidRDefault="00DD5E10" w14:paraId="79EDEA0D" wp14:textId="77777777">
      <w:pPr>
        <w:shd w:val="clear" w:color="auto" w:fill="FFFFFF"/>
        <w:spacing w:after="0" w:line="315" w:lineRule="atLeast"/>
        <w:rPr>
          <w:rFonts w:ascii="Segoe UI Light" w:hAnsi="Segoe UI Light" w:eastAsia="Times New Roman" w:cs="Times New Roman"/>
          <w:color w:val="5FBCA2"/>
          <w:sz w:val="32"/>
          <w:szCs w:val="32"/>
          <w:lang w:eastAsia="fr-BE"/>
        </w:rPr>
      </w:pPr>
      <w:proofErr w:type="spellStart"/>
      <w:r>
        <w:rPr>
          <w:rFonts w:ascii="Segoe UI Light" w:hAnsi="Segoe UI Light" w:eastAsia="Times New Roman" w:cs="Times New Roman"/>
          <w:color w:val="5FBCA2"/>
          <w:sz w:val="32"/>
          <w:szCs w:val="32"/>
          <w:lang w:eastAsia="fr-BE"/>
        </w:rPr>
        <w:t>L</w:t>
      </w:r>
      <w:hyperlink w:tgtFrame="_blank" w:history="1" r:id="rId5">
        <w:r w:rsidRPr="00721494">
          <w:rPr>
            <w:rFonts w:ascii="Segoe UI Light" w:hAnsi="Segoe UI Light" w:eastAsia="Times New Roman" w:cs="Times New Roman"/>
            <w:color w:val="0000FF"/>
            <w:sz w:val="32"/>
            <w:szCs w:val="32"/>
            <w:lang w:eastAsia="fr-BE"/>
          </w:rPr>
          <w:t>’europe</w:t>
        </w:r>
        <w:proofErr w:type="spellEnd"/>
        <w:r w:rsidRPr="00721494">
          <w:rPr>
            <w:rFonts w:ascii="Segoe UI Light" w:hAnsi="Segoe UI Light" w:eastAsia="Times New Roman" w:cs="Times New Roman"/>
            <w:color w:val="0000FF"/>
            <w:sz w:val="32"/>
            <w:szCs w:val="32"/>
            <w:lang w:eastAsia="fr-BE"/>
          </w:rPr>
          <w:t xml:space="preserve"> tricote (traductions)</w:t>
        </w:r>
      </w:hyperlink>
    </w:p>
    <w:p xmlns:wp14="http://schemas.microsoft.com/office/word/2010/wordml" w:rsidRPr="00721494" w:rsidR="00DD5E10" w:rsidP="00DD5E10" w:rsidRDefault="00DD5E10" w14:paraId="0C144E8D" wp14:textId="77777777">
      <w:pPr>
        <w:shd w:val="clear" w:color="auto" w:fill="FFFFFF"/>
        <w:spacing w:line="210" w:lineRule="atLeast"/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</w:pPr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doc.laine-et-tricot.com</w:t>
      </w:r>
    </w:p>
    <w:p xmlns:wp14="http://schemas.microsoft.com/office/word/2010/wordml" w:rsidR="00DD5E10" w:rsidP="00DD5E10" w:rsidRDefault="00DD5E10" w14:paraId="680B41E1" wp14:textId="77777777">
      <w:pPr>
        <w:shd w:val="clear" w:color="auto" w:fill="FFFFFF"/>
        <w:spacing w:after="0" w:line="300" w:lineRule="atLeast"/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</w:pPr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Quelques traductions :) Français ANGLAIS ALLEMAND ESPAGNOL ITALIEN Aiguille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Needle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Nadel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Aguja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Ferro /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Ago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Aiguille à tricoter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Knitting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needle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Stricknadel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A</w:t>
      </w:r>
      <w:bookmarkStart w:name="_GoBack" w:id="0"/>
      <w:bookmarkEnd w:id="0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guja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de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punto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Ferro da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calza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 xml:space="preserve"> Aiguille </w:t>
      </w:r>
      <w:proofErr w:type="spellStart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dro</w:t>
      </w:r>
      <w:proofErr w:type="spellEnd"/>
      <w:r w:rsidRPr="00721494"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  <w:t>…</w:t>
      </w:r>
    </w:p>
    <w:p xmlns:wp14="http://schemas.microsoft.com/office/word/2010/wordml" w:rsidRPr="00721494" w:rsidR="00DD5E10" w:rsidP="00DD5E10" w:rsidRDefault="00DD5E10" w14:paraId="672A6659" wp14:textId="77777777">
      <w:pPr>
        <w:shd w:val="clear" w:color="auto" w:fill="FFFFFF"/>
        <w:spacing w:after="0" w:line="300" w:lineRule="atLeast"/>
        <w:rPr>
          <w:rFonts w:ascii="Segoe UI" w:hAnsi="Segoe UI" w:eastAsia="Times New Roman" w:cs="Segoe UI"/>
          <w:color w:val="666666"/>
          <w:sz w:val="21"/>
          <w:szCs w:val="21"/>
          <w:lang w:eastAsia="fr-BE"/>
        </w:rPr>
      </w:pPr>
    </w:p>
    <w:p xmlns:wp14="http://schemas.microsoft.com/office/word/2010/wordml" w:rsidR="00DD5E10" w:rsidP="4A2D80DC" w:rsidRDefault="00DD5E10" w14:paraId="11CDA610" wp14:textId="5AD6D9F4">
      <w:pPr>
        <w:rPr>
          <w:rStyle w:val="Lienhypertexte"/>
          <w:rFonts w:ascii="Segoe UI" w:hAnsi="Segoe UI" w:cs="Segoe UI"/>
          <w:sz w:val="20"/>
          <w:szCs w:val="20"/>
        </w:rPr>
      </w:pPr>
      <w:r w:rsidR="00DD5E1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Voilà le lien </w:t>
      </w:r>
      <w:r w:rsidR="00DD5E1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</w:t>
      </w:r>
      <w:r>
        <w:rPr>
          <w:rFonts w:ascii="Segoe UI" w:hAnsi="Segoe UI" w:cs="Segoe UI"/>
          <w:color w:val="212121"/>
          <w:sz w:val="20"/>
          <w:szCs w:val="20"/>
        </w:rPr>
        <w:br/>
      </w:r>
      <w:hyperlink w:tgtFrame="_blank" w:history="1" r:id="R2e492a53e5dc4a5f">
        <w:r w:rsidR="00DD5E10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http://doc.laine-et-tricot.com/blog/leurope-tricote-traductions/</w:t>
        </w:r>
        <w:r w:rsidRPr="73886F2D" w:rsidR="00DD5E10">
          <w:rPr>
            <w:rFonts w:ascii="Segoe UI" w:hAnsi="Segoe UI" w:cs="Segoe UI"/>
            <w:sz w:val="20"/>
            <w:szCs w:val="20"/>
            <w:shd w:val="clear" w:color="auto" w:fill="FFFFFF"/>
          </w:rPr>
          <w:t xml:space="preserve"> </w:t>
        </w:r>
        <w:r w:rsidRPr="64AA35A0" w:rsidR="5B50B786"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 xml:space="preserve"> </w:t>
        </w:r>
      </w:hyperlink>
    </w:p>
    <w:p w:rsidR="4A2D80DC" w:rsidP="4A2D80DC" w:rsidRDefault="4A2D80DC" w14:paraId="6836BE11" w14:textId="18AFC4F6">
      <w:pPr>
        <w:pStyle w:val="Normal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DD5E10" w:rsidP="00DD5E10" w:rsidRDefault="00DD5E10" w14:paraId="0E9AC8BE" wp14:textId="77777777">
      <w:pPr>
        <w:rPr>
          <w:rStyle w:val="Lienhypertexte"/>
          <w:rFonts w:ascii="Segoe UI" w:hAnsi="Segoe UI" w:cs="Segoe UI"/>
          <w:sz w:val="20"/>
          <w:szCs w:val="20"/>
          <w:shd w:val="clear" w:color="auto" w:fill="FFFFFF"/>
        </w:rPr>
      </w:pPr>
      <w:r>
        <w:rPr>
          <w:rStyle w:val="Lienhypertexte"/>
          <w:rFonts w:ascii="Segoe UI" w:hAnsi="Segoe UI" w:cs="Segoe UI"/>
          <w:sz w:val="20"/>
          <w:szCs w:val="20"/>
          <w:shd w:val="clear" w:color="auto" w:fill="FFFFFF"/>
        </w:rPr>
        <w:t>Françoise</w:t>
      </w:r>
    </w:p>
    <w:p xmlns:wp14="http://schemas.microsoft.com/office/word/2010/wordml" w:rsidR="00314DFA" w:rsidRDefault="00314DFA" w14:paraId="0A37501D" wp14:textId="77777777"/>
    <w:sectPr w:rsidR="00314D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lhAycA13a0pxa" id="StIW84jx"/>
    <int:WordHash hashCode="P2cg1FRvZOCa+d" id="ve7BSfmh"/>
    <int:WordHash hashCode="54XdZ364hO3wxj" id="ec4MJynx"/>
    <int:WordHash hashCode="8DwKWcWUVO6iXM" id="t3rlsf1r"/>
    <int:WordHash hashCode="fdi7dM3Ln03mBZ" id="Jnkn3iAh"/>
    <int:WordHash hashCode="LWY6ozOKZY6xU4" id="ZPkgtgM4"/>
    <int:WordHash hashCode="x3nLC9NRKXV9YG" id="Rd0g88mz"/>
    <int:WordHash hashCode="9MTubqJrVTMZc2" id="AmK2Kt8n"/>
    <int:WordHash hashCode="CtNdz2a77bNsjM" id="lNFPz6Fq"/>
  </int:Manifest>
  <int:Observations>
    <int:Content id="StIW84jx">
      <int:Rejection type="LegacyProofing"/>
    </int:Content>
    <int:Content id="ve7BSfmh">
      <int:Rejection type="LegacyProofing"/>
    </int:Content>
    <int:Content id="ec4MJynx">
      <int:Rejection type="LegacyProofing"/>
    </int:Content>
    <int:Content id="t3rlsf1r">
      <int:Rejection type="LegacyProofing"/>
    </int:Content>
    <int:Content id="Jnkn3iAh">
      <int:Rejection type="LegacyProofing"/>
    </int:Content>
    <int:Content id="ZPkgtgM4">
      <int:Rejection type="LegacyProofing"/>
    </int:Content>
    <int:Content id="Rd0g88mz">
      <int:Rejection type="LegacyProofing"/>
    </int:Content>
    <int:Content id="AmK2Kt8n">
      <int:Rejection type="LegacyProofing"/>
    </int:Content>
    <int:Content id="lNFPz6Fq">
      <int:Rejection type="LegacyProofing"/>
    </int:Content>
  </int:Observations>
</int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10"/>
    <w:rsid w:val="00314DFA"/>
    <w:rsid w:val="00DD5E10"/>
    <w:rsid w:val="4A2D80DC"/>
    <w:rsid w:val="5B50B786"/>
    <w:rsid w:val="64AA35A0"/>
    <w:rsid w:val="7388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9C9B"/>
  <w15:docId w15:val="{42854219-5EDB-41A4-BA70-E993C0401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5E1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5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5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doc.laine-et-tricot.com/blog/leurope-tricote-traductions/" TargetMode="External" Id="rId5" /><Relationship Type="http://schemas.openxmlformats.org/officeDocument/2006/relationships/webSettings" Target="webSettings.xml" Id="rId4" /><Relationship Type="http://schemas.microsoft.com/office/2019/09/relationships/intelligence" Target="intelligence.xml" Id="Ra00bd14901f64914" /><Relationship Type="http://schemas.openxmlformats.org/officeDocument/2006/relationships/hyperlink" Target="http://doc.laine-et-tricot.com/blog/leurope-tricote-traductions/" TargetMode="External" Id="R2e492a53e5dc4a5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Yolaine MOlle</lastModifiedBy>
  <revision>5</revision>
  <dcterms:created xsi:type="dcterms:W3CDTF">2019-09-10T16:55:00.0000000Z</dcterms:created>
  <dcterms:modified xsi:type="dcterms:W3CDTF">2025-05-07T19:18:23.2748144Z</dcterms:modified>
</coreProperties>
</file>