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1E0" w:rsidRDefault="00A736AA" w:rsidP="00A17346">
      <w:pPr>
        <w:jc w:val="both"/>
      </w:pPr>
      <w:r>
        <w:t>Les poussoirs</w:t>
      </w:r>
    </w:p>
    <w:p w:rsidR="00A736AA" w:rsidRDefault="00A736AA" w:rsidP="00A17346">
      <w:pPr>
        <w:jc w:val="both"/>
      </w:pPr>
    </w:p>
    <w:p w:rsidR="00A736AA" w:rsidRDefault="00A736AA" w:rsidP="00A17346">
      <w:pPr>
        <w:jc w:val="both"/>
      </w:pPr>
      <w:r>
        <w:t>Les poussoirs permettent de donner aux aiguilles des instructions de travail. Ils ont 3 positions  de « travail » :</w:t>
      </w:r>
    </w:p>
    <w:p w:rsidR="00A736AA" w:rsidRDefault="00A736AA" w:rsidP="00A17346">
      <w:pPr>
        <w:jc w:val="both"/>
      </w:pPr>
    </w:p>
    <w:p w:rsidR="00A736AA" w:rsidRDefault="00A736AA" w:rsidP="00A17346">
      <w:pPr>
        <w:numPr>
          <w:ilvl w:val="0"/>
          <w:numId w:val="1"/>
        </w:numPr>
        <w:jc w:val="both"/>
      </w:pPr>
      <w:r>
        <w:t>Position dans le rail : ne fonctionne pas</w:t>
      </w:r>
    </w:p>
    <w:p w:rsidR="00A736AA" w:rsidRDefault="00A736AA" w:rsidP="00A17346">
      <w:pPr>
        <w:numPr>
          <w:ilvl w:val="0"/>
          <w:numId w:val="1"/>
        </w:numPr>
        <w:jc w:val="both"/>
      </w:pPr>
      <w:r>
        <w:t>Position hors du rail : en attente</w:t>
      </w:r>
    </w:p>
    <w:p w:rsidR="00A736AA" w:rsidRDefault="00A736AA" w:rsidP="00A17346">
      <w:pPr>
        <w:numPr>
          <w:ilvl w:val="0"/>
          <w:numId w:val="1"/>
        </w:numPr>
        <w:jc w:val="both"/>
      </w:pPr>
      <w:r>
        <w:t>Position hors du rail mais à mis hauteur : en travail</w:t>
      </w:r>
    </w:p>
    <w:p w:rsidR="00F63C45" w:rsidRDefault="00F63C45" w:rsidP="00A17346">
      <w:pPr>
        <w:jc w:val="both"/>
      </w:pPr>
    </w:p>
    <w:p w:rsidR="00F63C45" w:rsidRDefault="00F63C45" w:rsidP="00A17346">
      <w:pPr>
        <w:jc w:val="both"/>
      </w:pPr>
      <w:r>
        <w:t>Traduction des 3 positions </w:t>
      </w:r>
    </w:p>
    <w:p w:rsidR="00F63C45" w:rsidRDefault="00F63C45" w:rsidP="00A17346">
      <w:pPr>
        <w:jc w:val="both"/>
      </w:pPr>
    </w:p>
    <w:p w:rsidR="00F63C45" w:rsidRDefault="00F63C45" w:rsidP="00A17346">
      <w:pPr>
        <w:numPr>
          <w:ilvl w:val="0"/>
          <w:numId w:val="2"/>
        </w:numPr>
        <w:jc w:val="both"/>
      </w:pPr>
      <w:r>
        <w:t>bien les mettre dans le rail, de manière à les bloquer, ils ne vont pas travailler, ils sont au repos</w:t>
      </w:r>
    </w:p>
    <w:p w:rsidR="00F63C45" w:rsidRDefault="00F63C45" w:rsidP="00A17346">
      <w:pPr>
        <w:numPr>
          <w:ilvl w:val="0"/>
          <w:numId w:val="2"/>
        </w:numPr>
        <w:jc w:val="both"/>
      </w:pPr>
      <w:r>
        <w:t>sortir les poussoirs du rail bloqueur en les positionnant juste au dessus du rail bloqueur, bine vérifier qu’aucun poussoir ne reste bloqué dans le rail (la meilleure manière est de sortir les poussoirs avec le petit côté de la règle orange, de les mettre bien au dessus du rail, ensuite de bien vérifier que le rail se repositionne bien, qu’aucun</w:t>
      </w:r>
      <w:r w:rsidR="00316295">
        <w:t xml:space="preserve"> poussoir ne bloque le rail. Ensuite avec le petit côté de la règle orange faire descendre les poussoirs jusqu’</w:t>
      </w:r>
      <w:r w:rsidR="008C6F28">
        <w:t>au rail bloqueur. Là ils sont en position attente</w:t>
      </w:r>
    </w:p>
    <w:p w:rsidR="008C6F28" w:rsidRDefault="008C6F28" w:rsidP="00A17346">
      <w:pPr>
        <w:numPr>
          <w:ilvl w:val="0"/>
          <w:numId w:val="2"/>
        </w:numPr>
        <w:jc w:val="both"/>
      </w:pPr>
      <w:r>
        <w:t>Dans la position en travail, faire de même que la position 2, mais les laisser en position haute en les alignant bien.</w:t>
      </w:r>
    </w:p>
    <w:p w:rsidR="008C6F28" w:rsidRDefault="008C6F28" w:rsidP="00A17346">
      <w:pPr>
        <w:jc w:val="both"/>
      </w:pPr>
    </w:p>
    <w:p w:rsidR="008C6F28" w:rsidRDefault="008C6F28" w:rsidP="00A17346">
      <w:pPr>
        <w:jc w:val="both"/>
      </w:pPr>
      <w:r>
        <w:t>EXERCICE</w:t>
      </w:r>
      <w:r w:rsidR="00891E14">
        <w:t xml:space="preserve"> 1</w:t>
      </w:r>
    </w:p>
    <w:p w:rsidR="008C6F28" w:rsidRDefault="008C6F28" w:rsidP="00A17346">
      <w:pPr>
        <w:jc w:val="both"/>
      </w:pPr>
    </w:p>
    <w:p w:rsidR="008C6F28" w:rsidRDefault="00F16E97" w:rsidP="00A17346">
      <w:pPr>
        <w:jc w:val="both"/>
      </w:pPr>
      <w:r>
        <w:t>Fonture</w:t>
      </w:r>
      <w:r w:rsidR="008C6F28">
        <w:t xml:space="preserve"> avant, sortez du rail 20 poussoirs et les mettre en position travail. Utilisez votre chariot complètement à vide, soit pas de fil, pas de bec-fil, pas de fil</w:t>
      </w:r>
      <w:r w:rsidR="00891E14">
        <w:t xml:space="preserve"> (important ceci afin de ne pas casser les aiguilles…) </w:t>
      </w:r>
      <w:r>
        <w:t xml:space="preserve">Sortir les 20 aiguilles correspondantes aux poussoirs, </w:t>
      </w:r>
      <w:r w:rsidR="00891E14">
        <w:t>mettre votre chariot sur BX…passer un rang à vide et regarder ce qui se passe avec vos poussoirs…ils étaient en position travail…ils sont toujours en position travail. Ceci signifie que les aiguilles ont reçus l’instruction de tricoter…. Refaire un passage à vide de gauche à droite…idem les poussoirs n’ont pas bougé et toutes les aiguilles ont reçu les instructions de tricoter…</w:t>
      </w:r>
    </w:p>
    <w:p w:rsidR="00891E14" w:rsidRDefault="00891E14" w:rsidP="00A17346">
      <w:pPr>
        <w:jc w:val="both"/>
      </w:pPr>
    </w:p>
    <w:p w:rsidR="00891E14" w:rsidRDefault="00891E14" w:rsidP="00A17346">
      <w:pPr>
        <w:jc w:val="both"/>
      </w:pPr>
    </w:p>
    <w:p w:rsidR="00F63C45" w:rsidRDefault="00891E14" w:rsidP="00A17346">
      <w:pPr>
        <w:jc w:val="both"/>
      </w:pPr>
      <w:r>
        <w:t>EXERCICE 2</w:t>
      </w:r>
    </w:p>
    <w:p w:rsidR="00891E14" w:rsidRDefault="00891E14" w:rsidP="00A17346">
      <w:pPr>
        <w:jc w:val="both"/>
      </w:pPr>
    </w:p>
    <w:p w:rsidR="003B3487" w:rsidRDefault="00891E14" w:rsidP="00A17346">
      <w:pPr>
        <w:jc w:val="both"/>
      </w:pPr>
      <w:r>
        <w:t>Sur fonture avant, mettre 10 poussoirs en position travail et 10 poussoirs en position attente (juste au dessus du rail bloqueur)</w:t>
      </w:r>
      <w:r w:rsidR="003B3487">
        <w:t xml:space="preserve"> Passez le chariot à vide…les poussoirs sont restés dans leur position initiale…Les 10 poussoirs en position travail ont donné l’ordre aux aiguilles de tricoter et les 10 poussoirs en position attente ont donné l’ordre aux aiguilles de ne pas tricoter…</w:t>
      </w:r>
    </w:p>
    <w:p w:rsidR="003B3487" w:rsidRDefault="003B3487" w:rsidP="00A17346">
      <w:pPr>
        <w:jc w:val="both"/>
      </w:pPr>
    </w:p>
    <w:p w:rsidR="003B3487" w:rsidRDefault="003B3487" w:rsidP="00A17346">
      <w:pPr>
        <w:jc w:val="both"/>
      </w:pPr>
      <w:r>
        <w:t>Exercice 3</w:t>
      </w:r>
    </w:p>
    <w:p w:rsidR="003B3487" w:rsidRDefault="003B3487" w:rsidP="00A17346">
      <w:pPr>
        <w:jc w:val="both"/>
      </w:pPr>
    </w:p>
    <w:p w:rsidR="003B3487" w:rsidRDefault="00947E48" w:rsidP="00A17346">
      <w:pPr>
        <w:jc w:val="both"/>
      </w:pPr>
      <w:r>
        <w:t>Laisser les poussoirs dans la position exercice 2. sur le chariot avant laisser le bouton en option BX et peser sur la flèche gauche… (position enfoncée).. Tricoter un rang à vide….</w:t>
      </w:r>
    </w:p>
    <w:p w:rsidR="00947E48" w:rsidRDefault="00947E48" w:rsidP="00A17346">
      <w:pPr>
        <w:jc w:val="both"/>
      </w:pPr>
      <w:r>
        <w:t>Les poussoirs en position travail sont passés en position attente et inversement.</w:t>
      </w:r>
    </w:p>
    <w:p w:rsidR="00947E48" w:rsidRDefault="00947E48" w:rsidP="00A17346">
      <w:pPr>
        <w:jc w:val="both"/>
      </w:pPr>
      <w:r>
        <w:t>Le but des flèches est de donner l’ordre aux poussoirs de changer la position des poussoirs dans le sens d’orientation de la flèche…</w:t>
      </w:r>
      <w:r w:rsidR="00DA7680">
        <w:t xml:space="preserve"> (flèche gauche enfoncée..les poussoirs changeront de position lorsque le chariot passera à gauche (droite-gauche) et flèche droite enfoncée, les poussoirs changeront de position lorsque le chariot passera à droite (gauche-droite) les deux flèches enfoncées, changement de position des poussoirs</w:t>
      </w:r>
      <w:r w:rsidR="00F16E97">
        <w:t xml:space="preserve"> en aller et retour..</w:t>
      </w:r>
    </w:p>
    <w:p w:rsidR="00F16E97" w:rsidRDefault="00F16E97" w:rsidP="00A17346">
      <w:pPr>
        <w:jc w:val="both"/>
      </w:pPr>
    </w:p>
    <w:p w:rsidR="00F16E97" w:rsidRDefault="00F16E97" w:rsidP="00A17346">
      <w:pPr>
        <w:jc w:val="both"/>
      </w:pPr>
      <w:r>
        <w:t>La fonction des flèches est importantes pour comprendre le fonctionnement du jacquard.</w:t>
      </w:r>
    </w:p>
    <w:p w:rsidR="00F16E97" w:rsidRDefault="00F16E97" w:rsidP="00A17346">
      <w:pPr>
        <w:jc w:val="both"/>
      </w:pPr>
    </w:p>
    <w:p w:rsidR="00F16E97" w:rsidRDefault="00F16E97" w:rsidP="00A17346">
      <w:pPr>
        <w:jc w:val="both"/>
      </w:pPr>
      <w:r>
        <w:t>Autres exercices à vide</w:t>
      </w:r>
    </w:p>
    <w:p w:rsidR="00F16E97" w:rsidRDefault="00F16E97" w:rsidP="00A17346">
      <w:pPr>
        <w:jc w:val="both"/>
      </w:pPr>
    </w:p>
    <w:p w:rsidR="00947E48" w:rsidRDefault="00F16E97" w:rsidP="00A17346">
      <w:pPr>
        <w:numPr>
          <w:ilvl w:val="0"/>
          <w:numId w:val="3"/>
        </w:numPr>
        <w:jc w:val="both"/>
      </w:pPr>
      <w:r>
        <w:t>mettre un poussoir sur 2 en travail</w:t>
      </w:r>
      <w:r w:rsidR="008E4308">
        <w:t>, soit 1 poussoir en travail, 1 poussoir en attente…etc.</w:t>
      </w:r>
    </w:p>
    <w:p w:rsidR="008E4308" w:rsidRDefault="008E4308" w:rsidP="00A17346">
      <w:pPr>
        <w:numPr>
          <w:ilvl w:val="0"/>
          <w:numId w:val="3"/>
        </w:numPr>
        <w:jc w:val="both"/>
      </w:pPr>
      <w:r>
        <w:t>passer le chariot à vide et comprendre ce qui se passe…sans les flèche, avec un flèche à gauche…puis une flèche à droite, puis les deux flèches</w:t>
      </w:r>
    </w:p>
    <w:p w:rsidR="00F77771" w:rsidRDefault="00F77771" w:rsidP="00A17346">
      <w:pPr>
        <w:jc w:val="both"/>
      </w:pPr>
    </w:p>
    <w:p w:rsidR="00F77771" w:rsidRDefault="00F77771" w:rsidP="00A17346">
      <w:pPr>
        <w:jc w:val="both"/>
      </w:pPr>
      <w:r>
        <w:t>modifier la position des poussoirs entre l’attente et la position travail et passer le chariot à vide…et étudier le fonctionnement</w:t>
      </w:r>
    </w:p>
    <w:p w:rsidR="00F77771" w:rsidRDefault="00F77771" w:rsidP="00A17346">
      <w:pPr>
        <w:jc w:val="both"/>
      </w:pPr>
    </w:p>
    <w:p w:rsidR="00F77771" w:rsidRDefault="002469BE" w:rsidP="00A17346">
      <w:pPr>
        <w:jc w:val="both"/>
      </w:pPr>
      <w:r>
        <w:t>ce fonctionnement est identique sur la fonture arrière.</w:t>
      </w:r>
    </w:p>
    <w:p w:rsidR="002469BE" w:rsidRDefault="002469BE" w:rsidP="00A17346">
      <w:pPr>
        <w:jc w:val="both"/>
      </w:pPr>
    </w:p>
    <w:p w:rsidR="002469BE" w:rsidRDefault="002469BE" w:rsidP="00A17346">
      <w:pPr>
        <w:jc w:val="both"/>
      </w:pPr>
      <w:r>
        <w:t>Prochain cours, le tricot jacqu</w:t>
      </w:r>
      <w:r w:rsidR="00252F6D">
        <w:t>ar</w:t>
      </w:r>
      <w:r>
        <w:t>d…</w:t>
      </w:r>
    </w:p>
    <w:p w:rsidR="00252F6D" w:rsidRDefault="00252F6D" w:rsidP="00A17346">
      <w:pPr>
        <w:jc w:val="both"/>
      </w:pPr>
    </w:p>
    <w:p w:rsidR="00252F6D" w:rsidRDefault="00252F6D" w:rsidP="00A17346">
      <w:pPr>
        <w:jc w:val="both"/>
        <w:rPr>
          <w:b/>
        </w:rPr>
      </w:pPr>
      <w:r w:rsidRPr="00252F6D">
        <w:rPr>
          <w:b/>
        </w:rPr>
        <w:t>Cours 2</w:t>
      </w:r>
    </w:p>
    <w:p w:rsidR="00252F6D" w:rsidRDefault="00252F6D" w:rsidP="00A17346">
      <w:pPr>
        <w:jc w:val="both"/>
        <w:rPr>
          <w:b/>
        </w:rPr>
      </w:pPr>
    </w:p>
    <w:p w:rsidR="00252F6D" w:rsidRPr="00252F6D" w:rsidRDefault="00252F6D" w:rsidP="00A17346">
      <w:pPr>
        <w:jc w:val="both"/>
        <w:rPr>
          <w:b/>
        </w:rPr>
      </w:pPr>
      <w:r w:rsidRPr="00252F6D">
        <w:rPr>
          <w:b/>
        </w:rPr>
        <w:t>Récapitulation</w:t>
      </w:r>
    </w:p>
    <w:p w:rsidR="00252F6D" w:rsidRDefault="00252F6D" w:rsidP="00A17346">
      <w:pPr>
        <w:jc w:val="both"/>
      </w:pPr>
    </w:p>
    <w:p w:rsidR="00252F6D" w:rsidRDefault="00252F6D" w:rsidP="00252F6D">
      <w:pPr>
        <w:jc w:val="both"/>
      </w:pPr>
      <w:r>
        <w:t>Si vous avez procédé a l’exercice « à vide » vous avez constaté la chose suivante</w:t>
      </w:r>
    </w:p>
    <w:p w:rsidR="00252F6D" w:rsidRDefault="00252F6D" w:rsidP="00252F6D">
      <w:pPr>
        <w:jc w:val="both"/>
      </w:pPr>
    </w:p>
    <w:p w:rsidR="00252F6D" w:rsidRDefault="00252F6D" w:rsidP="00252F6D">
      <w:pPr>
        <w:jc w:val="both"/>
      </w:pPr>
      <w:r>
        <w:t>flèche à gauche : les poussoirs changent de position lors du passage du chariot de droite à gauche</w:t>
      </w:r>
    </w:p>
    <w:p w:rsidR="00252F6D" w:rsidRDefault="00252F6D" w:rsidP="00252F6D">
      <w:pPr>
        <w:jc w:val="both"/>
      </w:pPr>
      <w:r>
        <w:t>flèche à droite : les poussoirs changent de position lors du passage du chariot de gauche à droite</w:t>
      </w:r>
    </w:p>
    <w:p w:rsidR="00252F6D" w:rsidRDefault="00252F6D" w:rsidP="00252F6D">
      <w:pPr>
        <w:jc w:val="both"/>
      </w:pPr>
      <w:r>
        <w:t>flèche à droite et à gauche : les poussoirs changent de position lors du passage de droite à gauche et de gauche à droite</w:t>
      </w:r>
    </w:p>
    <w:p w:rsidR="005E17D2" w:rsidRDefault="005E17D2" w:rsidP="00252F6D">
      <w:pPr>
        <w:jc w:val="both"/>
      </w:pPr>
    </w:p>
    <w:p w:rsidR="005E17D2" w:rsidRDefault="005E17D2" w:rsidP="00252F6D">
      <w:pPr>
        <w:jc w:val="both"/>
      </w:pPr>
      <w:r>
        <w:t>En résumé les flèches permettent le changement des poussoirs dans le sens de la flèche.. !!!!</w:t>
      </w:r>
    </w:p>
    <w:p w:rsidR="005E17D2" w:rsidRDefault="005E17D2" w:rsidP="00252F6D">
      <w:pPr>
        <w:jc w:val="both"/>
      </w:pPr>
      <w:r>
        <w:t>Pour tester ce fonctionnement il serait idéal de travailler en 2 couleurs, soit 2 rangs d’une couleur, 2 rangs de l’autre couleur.</w:t>
      </w:r>
    </w:p>
    <w:p w:rsidR="005E17D2" w:rsidRDefault="005E17D2" w:rsidP="00252F6D">
      <w:pPr>
        <w:jc w:val="both"/>
      </w:pPr>
    </w:p>
    <w:p w:rsidR="005E17D2" w:rsidRDefault="005E17D2" w:rsidP="00252F6D">
      <w:pPr>
        <w:jc w:val="both"/>
      </w:pPr>
      <w:r>
        <w:t>Si l’on reprend le cours « à vide », avec l’option une aiguille sur deux ceci signifie :</w:t>
      </w:r>
    </w:p>
    <w:p w:rsidR="005E17D2" w:rsidRDefault="005E17D2" w:rsidP="00252F6D">
      <w:pPr>
        <w:jc w:val="both"/>
      </w:pPr>
    </w:p>
    <w:p w:rsidR="005E17D2" w:rsidRPr="005E17D2" w:rsidRDefault="005E17D2" w:rsidP="00252F6D">
      <w:pPr>
        <w:jc w:val="both"/>
        <w:rPr>
          <w:b/>
        </w:rPr>
      </w:pPr>
      <w:r w:rsidRPr="005E17D2">
        <w:rPr>
          <w:b/>
        </w:rPr>
        <w:t>1</w:t>
      </w:r>
      <w:r w:rsidRPr="005E17D2">
        <w:rPr>
          <w:b/>
          <w:vertAlign w:val="superscript"/>
        </w:rPr>
        <w:t>er</w:t>
      </w:r>
      <w:r w:rsidRPr="005E17D2">
        <w:rPr>
          <w:b/>
        </w:rPr>
        <w:t xml:space="preserve"> poussoir en travail 2</w:t>
      </w:r>
      <w:r w:rsidRPr="005E17D2">
        <w:rPr>
          <w:b/>
          <w:vertAlign w:val="superscript"/>
        </w:rPr>
        <w:t>ème</w:t>
      </w:r>
      <w:r w:rsidRPr="005E17D2">
        <w:rPr>
          <w:b/>
        </w:rPr>
        <w:t xml:space="preserve"> poussoir en attente….et ainsi de suite</w:t>
      </w:r>
    </w:p>
    <w:p w:rsidR="005E17D2" w:rsidRDefault="005E17D2" w:rsidP="00252F6D">
      <w:pPr>
        <w:jc w:val="both"/>
      </w:pPr>
      <w:r>
        <w:t>Flèche à gauche : la première aiguille ne tricote pas, la deuxième tricote – au retour aucun changement</w:t>
      </w:r>
    </w:p>
    <w:p w:rsidR="005E17D2" w:rsidRDefault="005E17D2" w:rsidP="00252F6D">
      <w:pPr>
        <w:jc w:val="both"/>
      </w:pPr>
      <w:r>
        <w:t>Flèche à droite : la première aiguille tricote, la deuxième aiguille ne tricote pas</w:t>
      </w:r>
    </w:p>
    <w:p w:rsidR="005E17D2" w:rsidRDefault="005E17D2" w:rsidP="00252F6D">
      <w:pPr>
        <w:jc w:val="both"/>
      </w:pPr>
      <w:r>
        <w:t>flèche à droite et à gauche : la première aiguille ne tricote pas, la deuxième tricote et au retour cela inverse les poussoirs.</w:t>
      </w:r>
    </w:p>
    <w:p w:rsidR="005E17D2" w:rsidRDefault="005E17D2" w:rsidP="00252F6D">
      <w:pPr>
        <w:jc w:val="both"/>
      </w:pPr>
    </w:p>
    <w:p w:rsidR="00F30935" w:rsidRDefault="00F30935" w:rsidP="00252F6D">
      <w:pPr>
        <w:jc w:val="both"/>
      </w:pPr>
      <w:r>
        <w:t>Tout ceci doit vous permettre de bien comprendre ce fonctionnement, au cas ou il vous faudrait redéfaire des rangs…</w:t>
      </w:r>
    </w:p>
    <w:p w:rsidR="00F30935" w:rsidRDefault="00F30935" w:rsidP="00252F6D">
      <w:pPr>
        <w:jc w:val="both"/>
      </w:pPr>
    </w:p>
    <w:p w:rsidR="00F30935" w:rsidRDefault="00F30935" w:rsidP="00252F6D">
      <w:pPr>
        <w:jc w:val="both"/>
      </w:pPr>
      <w:r>
        <w:t>Maintenant vous devez être capable de faire un dessin 2 couleurs</w:t>
      </w:r>
      <w:r w:rsidR="009B74B9">
        <w:t xml:space="preserve"> en jacquard, manuellement.</w:t>
      </w:r>
    </w:p>
    <w:p w:rsidR="009B74B9" w:rsidRDefault="009B74B9" w:rsidP="00252F6D">
      <w:pPr>
        <w:jc w:val="both"/>
      </w:pPr>
    </w:p>
    <w:p w:rsidR="009B74B9" w:rsidRDefault="009B74B9" w:rsidP="00252F6D">
      <w:pPr>
        <w:jc w:val="both"/>
      </w:pPr>
      <w:r>
        <w:t>Essayez seule un petit modèle, le plus simple est de faire un cœur……</w:t>
      </w:r>
    </w:p>
    <w:p w:rsidR="009B74B9" w:rsidRDefault="009B74B9" w:rsidP="00252F6D">
      <w:pPr>
        <w:jc w:val="both"/>
      </w:pPr>
      <w:r>
        <w:t>Je vous laisse vous débrouiller ….et posez les questions..</w:t>
      </w:r>
    </w:p>
    <w:p w:rsidR="009B74B9" w:rsidRDefault="009B74B9" w:rsidP="00252F6D">
      <w:pPr>
        <w:jc w:val="both"/>
      </w:pPr>
      <w:r>
        <w:t>J’attends vos échantillons sur le site avec plaisir</w:t>
      </w:r>
    </w:p>
    <w:p w:rsidR="009B74B9" w:rsidRDefault="009B74B9" w:rsidP="00252F6D">
      <w:pPr>
        <w:jc w:val="both"/>
      </w:pPr>
    </w:p>
    <w:p w:rsidR="009B74B9" w:rsidRPr="00252F6D" w:rsidRDefault="009B74B9" w:rsidP="00252F6D">
      <w:pPr>
        <w:jc w:val="both"/>
      </w:pPr>
    </w:p>
    <w:sectPr w:rsidR="009B74B9" w:rsidRPr="00252F6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27C" w:rsidRDefault="00A4327C">
      <w:r>
        <w:separator/>
      </w:r>
    </w:p>
  </w:endnote>
  <w:endnote w:type="continuationSeparator" w:id="0">
    <w:p w:rsidR="00A4327C" w:rsidRDefault="00A4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35" w:rsidRDefault="00F3093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35" w:rsidRDefault="00F30935">
    <w:pPr>
      <w:pStyle w:val="Pieddepage"/>
    </w:pPr>
    <w:r>
      <w:fldChar w:fldCharType="begin"/>
    </w:r>
    <w:r>
      <w:instrText xml:space="preserve"> DATE \@ "dd.MM.yyyy" </w:instrText>
    </w:r>
    <w:r>
      <w:fldChar w:fldCharType="separate"/>
    </w:r>
    <w:r>
      <w:rPr>
        <w:noProof/>
      </w:rPr>
      <w:t>10.12.2009</w:t>
    </w:r>
    <w:r>
      <w:fldChar w:fldCharType="end"/>
    </w:r>
    <w:r>
      <w:t xml:space="preserve"> </w:t>
    </w:r>
    <w:r>
      <w:tab/>
    </w:r>
    <w:r>
      <w:tab/>
      <w:t>CJ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35" w:rsidRDefault="00F309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27C" w:rsidRDefault="00A4327C">
      <w:r>
        <w:separator/>
      </w:r>
    </w:p>
  </w:footnote>
  <w:footnote w:type="continuationSeparator" w:id="0">
    <w:p w:rsidR="00A4327C" w:rsidRDefault="00A43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35" w:rsidRDefault="00F309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35" w:rsidRPr="00EF3DFA" w:rsidRDefault="00F30935" w:rsidP="00EF3DF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35" w:rsidRDefault="00F309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D5365"/>
    <w:multiLevelType w:val="hybridMultilevel"/>
    <w:tmpl w:val="9B8A948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5CD8213B"/>
    <w:multiLevelType w:val="hybridMultilevel"/>
    <w:tmpl w:val="20281F9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74C92187"/>
    <w:multiLevelType w:val="hybridMultilevel"/>
    <w:tmpl w:val="C4C079B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7ECA4DF5"/>
    <w:multiLevelType w:val="hybridMultilevel"/>
    <w:tmpl w:val="2474004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AA"/>
    <w:rsid w:val="000E47FF"/>
    <w:rsid w:val="002469BE"/>
    <w:rsid w:val="00252F6D"/>
    <w:rsid w:val="002661DC"/>
    <w:rsid w:val="002A0FF8"/>
    <w:rsid w:val="00316295"/>
    <w:rsid w:val="00322083"/>
    <w:rsid w:val="00380E18"/>
    <w:rsid w:val="003B3487"/>
    <w:rsid w:val="005E17D2"/>
    <w:rsid w:val="006171E0"/>
    <w:rsid w:val="006A3937"/>
    <w:rsid w:val="00705182"/>
    <w:rsid w:val="00707AB3"/>
    <w:rsid w:val="00714883"/>
    <w:rsid w:val="00746BE7"/>
    <w:rsid w:val="007E6749"/>
    <w:rsid w:val="00837A4C"/>
    <w:rsid w:val="00891E14"/>
    <w:rsid w:val="008C6F28"/>
    <w:rsid w:val="008E4308"/>
    <w:rsid w:val="008F0D4B"/>
    <w:rsid w:val="00923AA6"/>
    <w:rsid w:val="00947E48"/>
    <w:rsid w:val="009B74B9"/>
    <w:rsid w:val="00A129BA"/>
    <w:rsid w:val="00A17346"/>
    <w:rsid w:val="00A4327C"/>
    <w:rsid w:val="00A736AA"/>
    <w:rsid w:val="00BB0484"/>
    <w:rsid w:val="00BF29FB"/>
    <w:rsid w:val="00C9720F"/>
    <w:rsid w:val="00D2788D"/>
    <w:rsid w:val="00DA7680"/>
    <w:rsid w:val="00DC1567"/>
    <w:rsid w:val="00E133B0"/>
    <w:rsid w:val="00EA5251"/>
    <w:rsid w:val="00EF3DFA"/>
    <w:rsid w:val="00F16E97"/>
    <w:rsid w:val="00F30935"/>
    <w:rsid w:val="00F63C45"/>
    <w:rsid w:val="00F7777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943A7A4-2534-4494-A784-7C71E324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CH"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EF3DFA"/>
    <w:pPr>
      <w:tabs>
        <w:tab w:val="center" w:pos="4536"/>
        <w:tab w:val="right" w:pos="9072"/>
      </w:tabs>
    </w:pPr>
  </w:style>
  <w:style w:type="paragraph" w:styleId="Pieddepage">
    <w:name w:val="footer"/>
    <w:basedOn w:val="Normal"/>
    <w:rsid w:val="00EF3DFA"/>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755</Words>
  <Characters>4157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Les poussoirs</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poussoirs</dc:title>
  <dc:subject/>
  <dc:creator>x</dc:creator>
  <cp:keywords/>
  <dc:description/>
  <cp:lastModifiedBy>x</cp:lastModifiedBy>
  <cp:revision>4</cp:revision>
  <dcterms:created xsi:type="dcterms:W3CDTF">2020-05-02T18:33:00Z</dcterms:created>
  <dcterms:modified xsi:type="dcterms:W3CDTF">2020-05-02T18:33:00Z</dcterms:modified>
</cp:coreProperties>
</file>