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3D24A8" w:rsidR="003D24A8" w:rsidP="009973A4" w:rsidRDefault="003D24A8" w14:paraId="1009A96C" wp14:textId="77777777">
      <w:pPr>
        <w:shd w:val="clear" w:color="auto" w:fill="FCF0CF"/>
        <w:jc w:val="center"/>
        <w:rPr>
          <w:rFonts w:ascii="Papyrus" w:hAnsi="Papyrus" w:eastAsia="Times New Roman" w:cs="Times New Roman"/>
          <w:sz w:val="30"/>
          <w:szCs w:val="30"/>
          <w:lang w:eastAsia="fr-BE"/>
        </w:rPr>
      </w:pPr>
      <w:r w:rsidRPr="003D24A8">
        <w:rPr>
          <w:rFonts w:ascii="Papyrus" w:hAnsi="Papyrus" w:eastAsia="Times New Roman" w:cs="Times New Roman"/>
          <w:b/>
          <w:bCs/>
          <w:color w:val="004080"/>
          <w:sz w:val="27"/>
          <w:szCs w:val="27"/>
          <w:lang w:eastAsia="fr-BE"/>
        </w:rPr>
        <w:fldChar w:fldCharType="begin"/>
      </w:r>
      <w:r w:rsidRPr="003D24A8">
        <w:rPr>
          <w:rFonts w:ascii="Papyrus" w:hAnsi="Papyrus" w:eastAsia="Times New Roman" w:cs="Times New Roman"/>
          <w:b/>
          <w:bCs/>
          <w:color w:val="004080"/>
          <w:sz w:val="27"/>
          <w:szCs w:val="27"/>
          <w:lang w:eastAsia="fr-BE"/>
        </w:rPr>
        <w:instrText xml:space="preserve"> HYPERLINK "http://passapcanada.com/Accessories/Accessories.htm" \t "_blank" </w:instrText>
      </w:r>
      <w:r w:rsidRPr="003D24A8">
        <w:rPr>
          <w:rFonts w:ascii="Papyrus" w:hAnsi="Papyrus" w:eastAsia="Times New Roman" w:cs="Times New Roman"/>
          <w:b/>
          <w:bCs/>
          <w:color w:val="004080"/>
          <w:sz w:val="27"/>
          <w:szCs w:val="27"/>
          <w:lang w:eastAsia="fr-BE"/>
        </w:rPr>
        <w:fldChar w:fldCharType="separate"/>
      </w:r>
      <w:r w:rsidRPr="003D24A8">
        <w:rPr>
          <w:rFonts w:ascii="Papyrus" w:hAnsi="Papyrus" w:eastAsia="Times New Roman" w:cs="Times New Roman"/>
          <w:b/>
          <w:bCs/>
          <w:color w:val="993399"/>
          <w:sz w:val="27"/>
          <w:szCs w:val="27"/>
          <w:lang w:eastAsia="fr-BE"/>
        </w:rPr>
        <w:t>Les accessoires</w:t>
      </w:r>
      <w:r w:rsidRPr="003D24A8">
        <w:rPr>
          <w:rFonts w:ascii="Papyrus" w:hAnsi="Papyrus" w:eastAsia="Times New Roman" w:cs="Times New Roman"/>
          <w:b/>
          <w:bCs/>
          <w:color w:val="004080"/>
          <w:sz w:val="27"/>
          <w:szCs w:val="27"/>
          <w:lang w:eastAsia="fr-BE"/>
        </w:rPr>
        <w:fldChar w:fldCharType="end"/>
      </w:r>
      <w:r w:rsidRPr="003D24A8">
        <w:rPr>
          <w:rFonts w:ascii="Papyrus" w:hAnsi="Papyrus" w:eastAsia="Times New Roman" w:cs="Times New Roman"/>
          <w:b/>
          <w:bCs/>
          <w:color w:val="004080"/>
          <w:sz w:val="27"/>
          <w:szCs w:val="27"/>
          <w:lang w:eastAsia="fr-B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7"/>
        <w:gridCol w:w="3255"/>
      </w:tblGrid>
      <w:tr xmlns:wp14="http://schemas.microsoft.com/office/word/2010/wordml" w:rsidRPr="003D24A8" w:rsidR="003D24A8" w:rsidTr="003D24A8" w14:paraId="23816AE3" wp14:textId="77777777">
        <w:trPr>
          <w:tblCellSpacing w:w="15" w:type="dxa"/>
        </w:trPr>
        <w:tc>
          <w:tcPr>
            <w:tcW w:w="0" w:type="auto"/>
            <w:vAlign w:val="center"/>
            <w:hideMark/>
          </w:tcPr>
          <w:p w:rsidRPr="003D24A8" w:rsidR="003D24A8" w:rsidP="003D24A8" w:rsidRDefault="003D24A8" w14:paraId="0F0F83E5" wp14:textId="77777777">
            <w:pPr>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 xml:space="preserve">La machine Passap travaille sans peigne ni poids, ce sont les abaisseurs qui "font descendre" le tricot. </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sz w:val="24"/>
                <w:szCs w:val="24"/>
                <w:lang w:eastAsia="fr-BE"/>
              </w:rPr>
              <w:t xml:space="preserve">On utilise les abaisseurs oranges (ou rouges) en double fonture (côtes et dérivés), </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sz w:val="24"/>
                <w:szCs w:val="24"/>
                <w:lang w:eastAsia="fr-BE"/>
              </w:rPr>
              <w:t>les abaisseurs noirs en simple fonture (jersey et dérivés).</w:t>
            </w:r>
          </w:p>
        </w:tc>
        <w:tc>
          <w:tcPr>
            <w:tcW w:w="0" w:type="auto"/>
            <w:vAlign w:val="center"/>
            <w:hideMark/>
          </w:tcPr>
          <w:p w:rsidRPr="003D24A8" w:rsidR="003D24A8" w:rsidP="003D24A8" w:rsidRDefault="003D24A8" w14:paraId="672A6659"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noProof/>
                <w:sz w:val="24"/>
                <w:szCs w:val="24"/>
                <w:lang w:eastAsia="fr-BE"/>
              </w:rPr>
              <w:drawing>
                <wp:inline xmlns:wp14="http://schemas.microsoft.com/office/word/2010/wordprocessingDrawing" distT="0" distB="0" distL="0" distR="0" wp14:anchorId="33DEC93D" wp14:editId="04DB0B18">
                  <wp:extent cx="2019300" cy="1381125"/>
                  <wp:effectExtent l="0" t="0" r="0" b="9525"/>
                  <wp:docPr id="1" name="Image 1" descr="http://passiontricot.logipatch.com/machines/marques/passap/abaiss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assiontricot.logipatch.com/machines/marques/passap/abaisseu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381125"/>
                          </a:xfrm>
                          <a:prstGeom prst="rect">
                            <a:avLst/>
                          </a:prstGeom>
                          <a:noFill/>
                          <a:ln>
                            <a:noFill/>
                          </a:ln>
                        </pic:spPr>
                      </pic:pic>
                    </a:graphicData>
                  </a:graphic>
                </wp:inline>
              </w:drawing>
            </w:r>
          </w:p>
        </w:tc>
      </w:tr>
    </w:tbl>
    <w:p xmlns:wp14="http://schemas.microsoft.com/office/word/2010/wordml" w:rsidRPr="003D24A8" w:rsidR="003D24A8" w:rsidP="003D24A8" w:rsidRDefault="003D24A8" w14:paraId="0711BDB8" wp14:textId="77777777">
      <w:pPr>
        <w:shd w:val="clear" w:color="auto" w:fill="FCF0CF"/>
        <w:rPr>
          <w:rFonts w:ascii="Papyrus" w:hAnsi="Papyrus" w:eastAsia="Times New Roman" w:cs="Times New Roman"/>
          <w:sz w:val="16"/>
          <w:szCs w:val="16"/>
          <w:lang w:eastAsia="fr-BE"/>
        </w:rPr>
      </w:pPr>
      <w:r w:rsidRPr="003D24A8">
        <w:rPr>
          <w:rFonts w:ascii="Papyrus" w:hAnsi="Papyrus" w:eastAsia="Times New Roman" w:cs="Times New Roman"/>
          <w:b/>
          <w:bCs/>
          <w:color w:val="004080"/>
          <w:sz w:val="16"/>
          <w:szCs w:val="16"/>
          <w:lang w:eastAsia="fr-BE"/>
        </w:rPr>
        <w:t xml:space="preserve">LES </w:t>
      </w:r>
      <w:proofErr w:type="spellStart"/>
      <w:r w:rsidRPr="003D24A8">
        <w:rPr>
          <w:rFonts w:ascii="Papyrus" w:hAnsi="Papyrus" w:eastAsia="Times New Roman" w:cs="Times New Roman"/>
          <w:b/>
          <w:bCs/>
          <w:color w:val="004080"/>
          <w:sz w:val="16"/>
          <w:szCs w:val="16"/>
          <w:lang w:eastAsia="fr-BE"/>
        </w:rPr>
        <w:t>CHARIOTS</w:t>
      </w:r>
      <w:r w:rsidRPr="003D24A8">
        <w:rPr>
          <w:rFonts w:ascii="Papyrus" w:hAnsi="Papyrus" w:eastAsia="Times New Roman" w:cs="Times New Roman"/>
          <w:sz w:val="24"/>
          <w:szCs w:val="24"/>
          <w:lang w:eastAsia="fr-BE"/>
        </w:rPr>
        <w:t>La</w:t>
      </w:r>
      <w:proofErr w:type="spellEnd"/>
      <w:r w:rsidRPr="003D24A8">
        <w:rPr>
          <w:rFonts w:ascii="Papyrus" w:hAnsi="Papyrus" w:eastAsia="Times New Roman" w:cs="Times New Roman"/>
          <w:sz w:val="24"/>
          <w:szCs w:val="24"/>
          <w:lang w:eastAsia="fr-BE"/>
        </w:rPr>
        <w:t xml:space="preserve"> combinaison des </w:t>
      </w:r>
      <w:hyperlink w:history="1" w:anchor="poussoirs" r:id="rId7">
        <w:r w:rsidRPr="003D24A8">
          <w:rPr>
            <w:rFonts w:ascii="Papyrus" w:hAnsi="Papyrus" w:eastAsia="Times New Roman" w:cs="Times New Roman"/>
            <w:b/>
            <w:bCs/>
            <w:color w:val="993399"/>
            <w:sz w:val="24"/>
            <w:szCs w:val="24"/>
            <w:lang w:eastAsia="fr-BE"/>
          </w:rPr>
          <w:t>poussoirs</w:t>
        </w:r>
      </w:hyperlink>
      <w:r w:rsidRPr="003D24A8">
        <w:rPr>
          <w:rFonts w:ascii="Papyrus" w:hAnsi="Papyrus" w:eastAsia="Times New Roman" w:cs="Times New Roman"/>
          <w:sz w:val="24"/>
          <w:szCs w:val="24"/>
          <w:lang w:eastAsia="fr-BE"/>
        </w:rPr>
        <w:t xml:space="preserve">, des </w:t>
      </w:r>
      <w:hyperlink w:history="1" w:anchor="fleche" r:id="rId8">
        <w:r w:rsidRPr="003D24A8">
          <w:rPr>
            <w:rFonts w:ascii="Papyrus" w:hAnsi="Papyrus" w:eastAsia="Times New Roman" w:cs="Times New Roman"/>
            <w:b/>
            <w:bCs/>
            <w:color w:val="993399"/>
            <w:sz w:val="24"/>
            <w:szCs w:val="24"/>
            <w:lang w:eastAsia="fr-BE"/>
          </w:rPr>
          <w:t>flèches</w:t>
        </w:r>
      </w:hyperlink>
      <w:r w:rsidRPr="003D24A8">
        <w:rPr>
          <w:rFonts w:ascii="Papyrus" w:hAnsi="Papyrus" w:eastAsia="Times New Roman" w:cs="Times New Roman"/>
          <w:sz w:val="24"/>
          <w:szCs w:val="24"/>
          <w:lang w:eastAsia="fr-BE"/>
        </w:rPr>
        <w:t xml:space="preserve">, du </w:t>
      </w:r>
      <w:hyperlink w:history="1" w:anchor="levier" r:id="rId9">
        <w:r w:rsidRPr="003D24A8">
          <w:rPr>
            <w:rFonts w:ascii="Papyrus" w:hAnsi="Papyrus" w:eastAsia="Times New Roman" w:cs="Times New Roman"/>
            <w:b/>
            <w:bCs/>
            <w:color w:val="993399"/>
            <w:sz w:val="24"/>
            <w:szCs w:val="24"/>
            <w:lang w:eastAsia="fr-BE"/>
          </w:rPr>
          <w:t>levier N/X</w:t>
        </w:r>
      </w:hyperlink>
      <w:r w:rsidRPr="003D24A8">
        <w:rPr>
          <w:rFonts w:ascii="Papyrus" w:hAnsi="Papyrus" w:eastAsia="Times New Roman" w:cs="Times New Roman"/>
          <w:sz w:val="24"/>
          <w:szCs w:val="24"/>
          <w:lang w:eastAsia="fr-BE"/>
        </w:rPr>
        <w:t xml:space="preserve"> et du </w:t>
      </w:r>
      <w:hyperlink w:history="1" w:anchor="fonction" r:id="rId10">
        <w:r w:rsidRPr="003D24A8">
          <w:rPr>
            <w:rFonts w:ascii="Papyrus" w:hAnsi="Papyrus" w:eastAsia="Times New Roman" w:cs="Times New Roman"/>
            <w:b/>
            <w:bCs/>
            <w:color w:val="993399"/>
            <w:sz w:val="24"/>
            <w:szCs w:val="24"/>
            <w:lang w:eastAsia="fr-BE"/>
          </w:rPr>
          <w:t>bouton de fonction</w:t>
        </w:r>
      </w:hyperlink>
      <w:r w:rsidRPr="003D24A8">
        <w:rPr>
          <w:rFonts w:ascii="Papyrus" w:hAnsi="Papyrus" w:eastAsia="Times New Roman" w:cs="Times New Roman"/>
          <w:sz w:val="24"/>
          <w:szCs w:val="24"/>
          <w:lang w:eastAsia="fr-BE"/>
        </w:rPr>
        <w:t xml:space="preserve"> permet de réaliser des points fantaisies. Ces points peuvent être sélectionnés manuellement sans programmateur ou automatiquement avec le Déco.</w:t>
      </w:r>
    </w:p>
    <w:tbl>
      <w:tblPr>
        <w:tblW w:w="9639"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6804"/>
        <w:gridCol w:w="2835"/>
      </w:tblGrid>
      <w:tr xmlns:wp14="http://schemas.microsoft.com/office/word/2010/wordml" w:rsidRPr="003D24A8" w:rsidR="009A3712" w:rsidTr="009A3712" w14:paraId="6C4FA41D" wp14:textId="77777777">
        <w:trPr>
          <w:tblCellSpacing w:w="15" w:type="dxa"/>
        </w:trPr>
        <w:tc>
          <w:tcPr>
            <w:tcW w:w="6759" w:type="dxa"/>
            <w:vMerge w:val="restart"/>
            <w:vAlign w:val="center"/>
            <w:hideMark/>
          </w:tcPr>
          <w:p w:rsidRPr="003D24A8" w:rsidR="003D24A8" w:rsidP="003D24A8" w:rsidRDefault="003D24A8" w14:paraId="423F006C"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noProof/>
                <w:color w:val="993399"/>
                <w:sz w:val="24"/>
                <w:szCs w:val="24"/>
                <w:lang w:eastAsia="fr-BE"/>
              </w:rPr>
              <w:drawing>
                <wp:inline xmlns:wp14="http://schemas.microsoft.com/office/word/2010/wordprocessingDrawing" distT="0" distB="0" distL="0" distR="0" wp14:anchorId="29DAD674" wp14:editId="4B61EA9E">
                  <wp:extent cx="3581400" cy="4404245"/>
                  <wp:effectExtent l="0" t="0" r="0" b="0"/>
                  <wp:docPr id="2" name="Image 2" descr="http://passiontricot.logipatch.com/machines/marques/passap/chariot1.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assiontricot.logipatch.com/machines/marques/passap/chariot1.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9520" cy="4414230"/>
                          </a:xfrm>
                          <a:prstGeom prst="rect">
                            <a:avLst/>
                          </a:prstGeom>
                          <a:noFill/>
                          <a:ln>
                            <a:noFill/>
                          </a:ln>
                        </pic:spPr>
                      </pic:pic>
                    </a:graphicData>
                  </a:graphic>
                </wp:inline>
              </w:drawing>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i/>
                <w:iCs/>
                <w:sz w:val="24"/>
                <w:szCs w:val="24"/>
                <w:lang w:eastAsia="fr-BE"/>
              </w:rPr>
              <w:t>pour voir le détail des fonctions cliquez sur l'image des chariots.</w:t>
            </w:r>
          </w:p>
        </w:tc>
        <w:tc>
          <w:tcPr>
            <w:tcW w:w="2790" w:type="dxa"/>
            <w:vAlign w:val="center"/>
            <w:hideMark/>
          </w:tcPr>
          <w:p w:rsidRPr="003D24A8" w:rsidR="003D24A8" w:rsidP="003D24A8" w:rsidRDefault="003D24A8" w14:paraId="4522163F"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A</w:t>
            </w:r>
            <w:r w:rsidRPr="003D24A8">
              <w:rPr>
                <w:rFonts w:ascii="Times New Roman" w:hAnsi="Times New Roman" w:eastAsia="Times New Roman" w:cs="Times New Roman"/>
                <w:sz w:val="24"/>
                <w:szCs w:val="24"/>
                <w:lang w:eastAsia="fr-BE"/>
              </w:rPr>
              <w:t xml:space="preserve"> - compteur de rangs</w:t>
            </w:r>
          </w:p>
        </w:tc>
      </w:tr>
      <w:tr xmlns:wp14="http://schemas.microsoft.com/office/word/2010/wordml" w:rsidRPr="003D24A8" w:rsidR="009A3712" w:rsidTr="009A3712" w14:paraId="00F99499" wp14:textId="77777777">
        <w:trPr>
          <w:tblCellSpacing w:w="15" w:type="dxa"/>
        </w:trPr>
        <w:tc>
          <w:tcPr>
            <w:tcW w:w="6759" w:type="dxa"/>
            <w:vMerge/>
            <w:vAlign w:val="center"/>
            <w:hideMark/>
          </w:tcPr>
          <w:p w:rsidRPr="003D24A8" w:rsidR="003D24A8" w:rsidP="003D24A8" w:rsidRDefault="003D24A8" w14:paraId="0A37501D"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4BAD28B9"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 xml:space="preserve">B </w:t>
            </w:r>
            <w:r w:rsidRPr="003D24A8">
              <w:rPr>
                <w:rFonts w:ascii="Times New Roman" w:hAnsi="Times New Roman" w:eastAsia="Times New Roman" w:cs="Times New Roman"/>
                <w:sz w:val="24"/>
                <w:szCs w:val="24"/>
                <w:lang w:eastAsia="fr-BE"/>
              </w:rPr>
              <w:t>- couplage des chariots</w:t>
            </w:r>
          </w:p>
        </w:tc>
      </w:tr>
      <w:tr xmlns:wp14="http://schemas.microsoft.com/office/word/2010/wordml" w:rsidRPr="003D24A8" w:rsidR="009A3712" w:rsidTr="009A3712" w14:paraId="7022E810" wp14:textId="77777777">
        <w:trPr>
          <w:tblCellSpacing w:w="15" w:type="dxa"/>
        </w:trPr>
        <w:tc>
          <w:tcPr>
            <w:tcW w:w="6759" w:type="dxa"/>
            <w:vMerge/>
            <w:vAlign w:val="center"/>
            <w:hideMark/>
          </w:tcPr>
          <w:p w:rsidRPr="003D24A8" w:rsidR="003D24A8" w:rsidP="003D24A8" w:rsidRDefault="003D24A8" w14:paraId="5DAB6C7B"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252E4B7D"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7"/>
                <w:szCs w:val="27"/>
                <w:lang w:eastAsia="fr-BE"/>
              </w:rPr>
              <w:t>C</w:t>
            </w:r>
            <w:r w:rsidRPr="003D24A8">
              <w:rPr>
                <w:rFonts w:ascii="Times New Roman" w:hAnsi="Times New Roman" w:eastAsia="Times New Roman" w:cs="Times New Roman"/>
                <w:sz w:val="24"/>
                <w:szCs w:val="24"/>
                <w:lang w:eastAsia="fr-BE"/>
              </w:rPr>
              <w:t xml:space="preserve"> - récapitulatif des fonctions</w:t>
            </w:r>
          </w:p>
        </w:tc>
      </w:tr>
      <w:tr xmlns:wp14="http://schemas.microsoft.com/office/word/2010/wordml" w:rsidRPr="003D24A8" w:rsidR="009A3712" w:rsidTr="009A3712" w14:paraId="7576BB6E" wp14:textId="77777777">
        <w:trPr>
          <w:tblCellSpacing w:w="15" w:type="dxa"/>
        </w:trPr>
        <w:tc>
          <w:tcPr>
            <w:tcW w:w="6759" w:type="dxa"/>
            <w:vMerge/>
            <w:vAlign w:val="center"/>
            <w:hideMark/>
          </w:tcPr>
          <w:p w:rsidRPr="003D24A8" w:rsidR="003D24A8" w:rsidP="003D24A8" w:rsidRDefault="003D24A8" w14:paraId="02EB378F"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3A53EBB5"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D</w:t>
            </w:r>
            <w:r w:rsidRPr="003D24A8">
              <w:rPr>
                <w:rFonts w:ascii="Times New Roman" w:hAnsi="Times New Roman" w:eastAsia="Times New Roman" w:cs="Times New Roman"/>
                <w:sz w:val="24"/>
                <w:szCs w:val="24"/>
                <w:lang w:eastAsia="fr-BE"/>
              </w:rPr>
              <w:t xml:space="preserve"> - guide - fil</w:t>
            </w:r>
          </w:p>
        </w:tc>
      </w:tr>
      <w:tr xmlns:wp14="http://schemas.microsoft.com/office/word/2010/wordml" w:rsidRPr="003D24A8" w:rsidR="009A3712" w:rsidTr="009A3712" w14:paraId="6289C04B" wp14:textId="77777777">
        <w:trPr>
          <w:tblCellSpacing w:w="15" w:type="dxa"/>
        </w:trPr>
        <w:tc>
          <w:tcPr>
            <w:tcW w:w="6759" w:type="dxa"/>
            <w:vMerge/>
            <w:vAlign w:val="center"/>
            <w:hideMark/>
          </w:tcPr>
          <w:p w:rsidRPr="003D24A8" w:rsidR="003D24A8" w:rsidP="003D24A8" w:rsidRDefault="003D24A8" w14:paraId="6A05A809"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0329BFAD"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 xml:space="preserve">1 </w:t>
            </w:r>
            <w:r w:rsidRPr="003D24A8">
              <w:rPr>
                <w:rFonts w:ascii="Times New Roman" w:hAnsi="Times New Roman" w:eastAsia="Times New Roman" w:cs="Times New Roman"/>
                <w:sz w:val="24"/>
                <w:szCs w:val="24"/>
                <w:lang w:eastAsia="fr-BE"/>
              </w:rPr>
              <w:t>- levier N/X</w:t>
            </w:r>
          </w:p>
        </w:tc>
      </w:tr>
      <w:tr xmlns:wp14="http://schemas.microsoft.com/office/word/2010/wordml" w:rsidRPr="003D24A8" w:rsidR="009A3712" w:rsidTr="009A3712" w14:paraId="213BB8F3" wp14:textId="77777777">
        <w:trPr>
          <w:tblCellSpacing w:w="15" w:type="dxa"/>
        </w:trPr>
        <w:tc>
          <w:tcPr>
            <w:tcW w:w="6759" w:type="dxa"/>
            <w:vMerge/>
            <w:vAlign w:val="center"/>
            <w:hideMark/>
          </w:tcPr>
          <w:p w:rsidRPr="003D24A8" w:rsidR="003D24A8" w:rsidP="003D24A8" w:rsidRDefault="003D24A8" w14:paraId="5A39BBE3"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4793BCE9"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 xml:space="preserve">2 </w:t>
            </w:r>
            <w:r w:rsidRPr="003D24A8">
              <w:rPr>
                <w:rFonts w:ascii="Times New Roman" w:hAnsi="Times New Roman" w:eastAsia="Times New Roman" w:cs="Times New Roman"/>
                <w:sz w:val="24"/>
                <w:szCs w:val="24"/>
                <w:lang w:eastAsia="fr-BE"/>
              </w:rPr>
              <w:t>- disque sélecteur de fonction</w:t>
            </w:r>
          </w:p>
        </w:tc>
      </w:tr>
      <w:tr xmlns:wp14="http://schemas.microsoft.com/office/word/2010/wordml" w:rsidRPr="003D24A8" w:rsidR="009A3712" w:rsidTr="009A3712" w14:paraId="09E84F96" wp14:textId="77777777">
        <w:trPr>
          <w:tblCellSpacing w:w="15" w:type="dxa"/>
        </w:trPr>
        <w:tc>
          <w:tcPr>
            <w:tcW w:w="6759" w:type="dxa"/>
            <w:vMerge/>
            <w:vAlign w:val="center"/>
            <w:hideMark/>
          </w:tcPr>
          <w:p w:rsidRPr="003D24A8" w:rsidR="003D24A8" w:rsidP="003D24A8" w:rsidRDefault="003D24A8" w14:paraId="41C8F396"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4BC9F1B1"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3</w:t>
            </w:r>
            <w:r w:rsidRPr="003D24A8">
              <w:rPr>
                <w:rFonts w:ascii="Times New Roman" w:hAnsi="Times New Roman" w:eastAsia="Times New Roman" w:cs="Times New Roman"/>
                <w:sz w:val="24"/>
                <w:szCs w:val="24"/>
                <w:lang w:eastAsia="fr-BE"/>
              </w:rPr>
              <w:t xml:space="preserve"> - touches à flèches</w:t>
            </w:r>
          </w:p>
        </w:tc>
      </w:tr>
      <w:tr xmlns:wp14="http://schemas.microsoft.com/office/word/2010/wordml" w:rsidRPr="003D24A8" w:rsidR="009A3712" w:rsidTr="009A3712" w14:paraId="4460734A" wp14:textId="77777777">
        <w:trPr>
          <w:trHeight w:val="2942"/>
          <w:tblCellSpacing w:w="15" w:type="dxa"/>
        </w:trPr>
        <w:tc>
          <w:tcPr>
            <w:tcW w:w="6759" w:type="dxa"/>
            <w:vMerge/>
            <w:vAlign w:val="center"/>
            <w:hideMark/>
          </w:tcPr>
          <w:p w:rsidRPr="003D24A8" w:rsidR="003D24A8" w:rsidP="003D24A8" w:rsidRDefault="003D24A8" w14:paraId="72A3D3EC"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1534F599"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4</w:t>
            </w:r>
            <w:r w:rsidRPr="003D24A8">
              <w:rPr>
                <w:rFonts w:ascii="Times New Roman" w:hAnsi="Times New Roman" w:eastAsia="Times New Roman" w:cs="Times New Roman"/>
                <w:sz w:val="24"/>
                <w:szCs w:val="24"/>
                <w:lang w:eastAsia="fr-BE"/>
              </w:rPr>
              <w:t xml:space="preserve"> - grandeur de mailles</w:t>
            </w:r>
          </w:p>
        </w:tc>
      </w:tr>
      <w:tr xmlns:wp14="http://schemas.microsoft.com/office/word/2010/wordml" w:rsidRPr="003D24A8" w:rsidR="009A3712" w:rsidTr="009A3712" w14:paraId="18659582" wp14:textId="77777777">
        <w:trPr>
          <w:tblCellSpacing w:w="15" w:type="dxa"/>
        </w:trPr>
        <w:tc>
          <w:tcPr>
            <w:tcW w:w="6759" w:type="dxa"/>
            <w:vMerge/>
            <w:vAlign w:val="center"/>
            <w:hideMark/>
          </w:tcPr>
          <w:p w:rsidRPr="003D24A8" w:rsidR="003D24A8" w:rsidP="003D24A8" w:rsidRDefault="003D24A8" w14:paraId="0D0B940D" wp14:textId="77777777">
            <w:pPr>
              <w:spacing w:before="0" w:beforeAutospacing="0" w:after="0" w:afterAutospacing="0"/>
              <w:rPr>
                <w:rFonts w:ascii="Times New Roman" w:hAnsi="Times New Roman" w:eastAsia="Times New Roman" w:cs="Times New Roman"/>
                <w:sz w:val="24"/>
                <w:szCs w:val="24"/>
                <w:lang w:eastAsia="fr-BE"/>
              </w:rPr>
            </w:pPr>
          </w:p>
        </w:tc>
        <w:tc>
          <w:tcPr>
            <w:tcW w:w="2790" w:type="dxa"/>
            <w:vAlign w:val="center"/>
            <w:hideMark/>
          </w:tcPr>
          <w:p w:rsidRPr="003D24A8" w:rsidR="003D24A8" w:rsidP="003D24A8" w:rsidRDefault="003D24A8" w14:paraId="755F7659"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5</w:t>
            </w:r>
            <w:r w:rsidRPr="003D24A8">
              <w:rPr>
                <w:rFonts w:ascii="Times New Roman" w:hAnsi="Times New Roman" w:eastAsia="Times New Roman" w:cs="Times New Roman"/>
                <w:sz w:val="24"/>
                <w:szCs w:val="24"/>
                <w:lang w:eastAsia="fr-BE"/>
              </w:rPr>
              <w:t xml:space="preserve"> - abaisseurs</w:t>
            </w:r>
          </w:p>
        </w:tc>
      </w:tr>
    </w:tbl>
    <w:p xmlns:wp14="http://schemas.microsoft.com/office/word/2010/wordml" w:rsidR="00FD5DDB" w:rsidP="003D24A8" w:rsidRDefault="003D24A8" w14:paraId="3CF15DE8" wp14:textId="77777777">
      <w:pPr>
        <w:shd w:val="clear" w:color="auto" w:fill="FCF0CF"/>
        <w:contextualSpacing/>
        <w:rPr>
          <w:rFonts w:ascii="Papyrus" w:hAnsi="Papyrus" w:eastAsia="Times New Roman" w:cs="Times New Roman"/>
          <w:sz w:val="24"/>
          <w:szCs w:val="24"/>
          <w:lang w:eastAsia="fr-BE"/>
        </w:rPr>
      </w:pPr>
      <w:bookmarkStart w:name="fleche" w:id="0"/>
      <w:r w:rsidRPr="003D24A8">
        <w:rPr>
          <w:rFonts w:ascii="Papyrus" w:hAnsi="Papyrus" w:eastAsia="Times New Roman" w:cs="Times New Roman"/>
          <w:b/>
          <w:bCs/>
          <w:color w:val="004080"/>
          <w:sz w:val="24"/>
          <w:szCs w:val="24"/>
          <w:lang w:eastAsia="fr-BE"/>
        </w:rPr>
        <w:t>Rôle</w:t>
      </w:r>
      <w:bookmarkEnd w:id="0"/>
      <w:r w:rsidRPr="003D24A8">
        <w:rPr>
          <w:rFonts w:ascii="Papyrus" w:hAnsi="Papyrus" w:eastAsia="Times New Roman" w:cs="Times New Roman"/>
          <w:b/>
          <w:bCs/>
          <w:color w:val="004080"/>
          <w:sz w:val="24"/>
          <w:szCs w:val="24"/>
          <w:lang w:eastAsia="fr-BE"/>
        </w:rPr>
        <w:t xml:space="preserve"> de la touche à flèches (3) :</w:t>
      </w:r>
    </w:p>
    <w:p xmlns:wp14="http://schemas.microsoft.com/office/word/2010/wordml" w:rsidRPr="003D24A8" w:rsidR="003D24A8" w:rsidP="003D24A8" w:rsidRDefault="003D24A8" w14:paraId="7BA63CA0"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8"/>
          <w:szCs w:val="28"/>
          <w:lang w:eastAsia="fr-BE"/>
        </w:rPr>
        <w:t>de</w:t>
      </w:r>
      <w:proofErr w:type="gramEnd"/>
      <w:r w:rsidRPr="003D24A8">
        <w:rPr>
          <w:rFonts w:ascii="Papyrus" w:hAnsi="Papyrus" w:eastAsia="Times New Roman" w:cs="Times New Roman"/>
          <w:sz w:val="28"/>
          <w:szCs w:val="28"/>
          <w:lang w:eastAsia="fr-BE"/>
        </w:rPr>
        <w:t xml:space="preserve"> </w:t>
      </w:r>
      <w:r w:rsidRPr="003D24A8">
        <w:rPr>
          <w:rFonts w:ascii="Papyrus" w:hAnsi="Papyrus" w:eastAsia="Times New Roman" w:cs="Times New Roman"/>
          <w:sz w:val="24"/>
          <w:szCs w:val="24"/>
          <w:lang w:eastAsia="fr-BE"/>
        </w:rPr>
        <w:t xml:space="preserve">chaque chariot se trouvent </w:t>
      </w:r>
      <w:r w:rsidRPr="003D24A8" w:rsidR="00FD5DDB">
        <w:rPr>
          <w:rFonts w:ascii="Papyrus" w:hAnsi="Papyrus" w:eastAsia="Times New Roman" w:cs="Times New Roman"/>
          <w:sz w:val="24"/>
          <w:szCs w:val="24"/>
          <w:lang w:eastAsia="fr-BE"/>
        </w:rPr>
        <w:t xml:space="preserve">A l'extérieur </w:t>
      </w:r>
      <w:r w:rsidRPr="003D24A8">
        <w:rPr>
          <w:rFonts w:ascii="Papyrus" w:hAnsi="Papyrus" w:eastAsia="Times New Roman" w:cs="Times New Roman"/>
          <w:sz w:val="24"/>
          <w:szCs w:val="24"/>
          <w:lang w:eastAsia="fr-BE"/>
        </w:rPr>
        <w:t>3 boutons.</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1044"/>
        <w:gridCol w:w="855"/>
      </w:tblGrid>
      <w:tr xmlns:wp14="http://schemas.microsoft.com/office/word/2010/wordml" w:rsidRPr="003D24A8" w:rsidR="003D24A8" w:rsidTr="003D24A8" w14:paraId="1E84BEA1" wp14:textId="77777777">
        <w:trPr>
          <w:tblCellSpacing w:w="0" w:type="dxa"/>
        </w:trPr>
        <w:tc>
          <w:tcPr>
            <w:tcW w:w="855"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0E27B00A" wp14:textId="77777777">
            <w:pPr>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noProof/>
                <w:sz w:val="24"/>
                <w:szCs w:val="24"/>
                <w:lang w:eastAsia="fr-BE"/>
              </w:rPr>
              <w:drawing>
                <wp:inline xmlns:wp14="http://schemas.microsoft.com/office/word/2010/wordprocessingDrawing" distT="0" distB="0" distL="0" distR="0" wp14:anchorId="65FE207F" wp14:editId="61319D8C">
                  <wp:extent cx="190500" cy="190500"/>
                  <wp:effectExtent l="0" t="0" r="0" b="0"/>
                  <wp:docPr id="3" name="Image 3"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assiontricot.logipatch.com/machines/vocabulaire/touches/f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40"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4A3A7040" wp14:textId="77777777">
            <w:pPr>
              <w:spacing w:before="0" w:beforeAutospacing="0" w:after="0" w:afterAutospacing="0"/>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b/>
                <w:bCs/>
                <w:sz w:val="24"/>
                <w:szCs w:val="24"/>
                <w:lang w:eastAsia="fr-BE"/>
              </w:rPr>
              <w:t>O</w:t>
            </w:r>
          </w:p>
        </w:tc>
        <w:tc>
          <w:tcPr>
            <w:tcW w:w="855"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60061E4C" wp14:textId="77777777">
            <w:pPr>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noProof/>
                <w:sz w:val="24"/>
                <w:szCs w:val="24"/>
                <w:lang w:eastAsia="fr-BE"/>
              </w:rPr>
              <w:drawing>
                <wp:inline xmlns:wp14="http://schemas.microsoft.com/office/word/2010/wordprocessingDrawing" distT="0" distB="0" distL="0" distR="0" wp14:anchorId="4775F5E6" wp14:editId="136763EE">
                  <wp:extent cx="190500" cy="190500"/>
                  <wp:effectExtent l="0" t="0" r="0" b="0"/>
                  <wp:docPr id="4" name="Image 4"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assiontricot.logipatch.com/machines/vocabulaire/touches/f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xmlns:wp14="http://schemas.microsoft.com/office/word/2010/wordml" w:rsidRPr="003D24A8" w:rsidR="003D24A8" w:rsidTr="003D24A8" w14:paraId="0947548B" wp14:textId="77777777">
        <w:trPr>
          <w:tblCellSpacing w:w="0" w:type="dxa"/>
        </w:trPr>
        <w:tc>
          <w:tcPr>
            <w:tcW w:w="855"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5E103869" wp14:textId="77777777">
            <w:pPr>
              <w:spacing w:before="0" w:beforeAutospacing="0" w:after="0" w:afterAutospacing="0"/>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 xml:space="preserve">flèche gauche  </w:t>
            </w:r>
          </w:p>
        </w:tc>
        <w:tc>
          <w:tcPr>
            <w:tcW w:w="540"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1B3779FA" wp14:textId="77777777">
            <w:pPr>
              <w:spacing w:before="0" w:beforeAutospacing="0" w:after="0" w:afterAutospacing="0"/>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annulation</w:t>
            </w:r>
          </w:p>
        </w:tc>
        <w:tc>
          <w:tcPr>
            <w:tcW w:w="855" w:type="dxa"/>
            <w:tcBorders>
              <w:top w:val="outset" w:color="auto" w:sz="6" w:space="0"/>
              <w:left w:val="outset" w:color="auto" w:sz="6" w:space="0"/>
              <w:bottom w:val="outset" w:color="auto" w:sz="6" w:space="0"/>
              <w:right w:val="outset" w:color="auto" w:sz="6" w:space="0"/>
            </w:tcBorders>
            <w:vAlign w:val="center"/>
            <w:hideMark/>
          </w:tcPr>
          <w:p w:rsidRPr="003D24A8" w:rsidR="003D24A8" w:rsidP="003D24A8" w:rsidRDefault="003D24A8" w14:paraId="7F268823" wp14:textId="77777777">
            <w:pPr>
              <w:spacing w:before="0" w:beforeAutospacing="0" w:after="0" w:afterAutospacing="0"/>
              <w:jc w:val="center"/>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 xml:space="preserve">flèche droite  </w:t>
            </w:r>
          </w:p>
        </w:tc>
      </w:tr>
    </w:tbl>
    <w:p xmlns:wp14="http://schemas.microsoft.com/office/word/2010/wordml" w:rsidR="00090908" w:rsidP="00090908" w:rsidRDefault="003D24A8" w14:paraId="400229C3"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Les flèches inversent les poussoirs  AVANT le tricotage dans le s</w:t>
      </w:r>
      <w:r w:rsidR="00090908">
        <w:rPr>
          <w:rFonts w:ascii="Papyrus" w:hAnsi="Papyrus" w:eastAsia="Times New Roman" w:cs="Times New Roman"/>
          <w:sz w:val="24"/>
          <w:szCs w:val="24"/>
          <w:lang w:eastAsia="fr-BE"/>
        </w:rPr>
        <w:t>ens du déplacement des chariots</w:t>
      </w:r>
    </w:p>
    <w:p xmlns:wp14="http://schemas.microsoft.com/office/word/2010/wordml" w:rsidRPr="003D24A8" w:rsidR="003D24A8" w:rsidP="00090908" w:rsidRDefault="00090908" w14:paraId="62AF9C8B"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Elles peuvent</w:t>
      </w:r>
      <w:r w:rsidRPr="003D24A8" w:rsidR="003D24A8">
        <w:rPr>
          <w:rFonts w:ascii="Papyrus" w:hAnsi="Papyrus" w:eastAsia="Times New Roman" w:cs="Times New Roman"/>
          <w:sz w:val="24"/>
          <w:szCs w:val="24"/>
          <w:lang w:eastAsia="fr-BE"/>
        </w:rPr>
        <w:t xml:space="preserve"> être utilisées ensembles ou séparément.</w:t>
      </w:r>
      <w:r>
        <w:rPr>
          <w:rFonts w:ascii="Papyrus" w:hAnsi="Papyrus" w:eastAsia="Times New Roman" w:cs="Times New Roman"/>
          <w:sz w:val="24"/>
          <w:szCs w:val="24"/>
          <w:lang w:eastAsia="fr-BE"/>
        </w:rPr>
        <w:t xml:space="preserve"> </w:t>
      </w:r>
    </w:p>
    <w:p xmlns:wp14="http://schemas.microsoft.com/office/word/2010/wordml" w:rsidRPr="003D24A8" w:rsidR="003D24A8" w:rsidP="00090908" w:rsidRDefault="00090908" w14:paraId="6E60A8AA" wp14:textId="77777777">
      <w:pPr>
        <w:shd w:val="clear" w:color="auto" w:fill="FCF0CF"/>
        <w:rPr>
          <w:rFonts w:ascii="Papyrus" w:hAnsi="Papyrus" w:eastAsia="Times New Roman" w:cs="Times New Roman"/>
          <w:sz w:val="30"/>
          <w:szCs w:val="30"/>
          <w:lang w:eastAsia="fr-BE"/>
        </w:rPr>
      </w:pPr>
      <w:r>
        <w:rPr>
          <w:rFonts w:ascii="Papyrus" w:hAnsi="Papyrus" w:eastAsia="Times New Roman" w:cs="Times New Roman"/>
          <w:sz w:val="24"/>
          <w:szCs w:val="24"/>
          <w:u w:val="single"/>
          <w:lang w:eastAsia="fr-BE"/>
        </w:rPr>
        <w:t xml:space="preserve"> </w:t>
      </w:r>
      <w:r w:rsidRPr="003D24A8" w:rsidR="003D24A8">
        <w:rPr>
          <w:rFonts w:ascii="Papyrus" w:hAnsi="Papyrus" w:eastAsia="Times New Roman" w:cs="Times New Roman"/>
          <w:sz w:val="30"/>
          <w:szCs w:val="30"/>
          <w:lang w:eastAsia="fr-BE"/>
        </w:rPr>
        <w:t>.</w:t>
      </w:r>
    </w:p>
    <w:p xmlns:wp14="http://schemas.microsoft.com/office/word/2010/wordml" w:rsidR="00EB408D" w:rsidP="00EB408D" w:rsidRDefault="003D24A8" w14:paraId="5D91636A"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u w:val="single"/>
          <w:lang w:eastAsia="fr-BE"/>
        </w:rPr>
        <w:lastRenderedPageBreak/>
        <w:t xml:space="preserve">Une seule flèche </w:t>
      </w:r>
      <w:proofErr w:type="spellStart"/>
      <w:r w:rsidRPr="003D24A8">
        <w:rPr>
          <w:rFonts w:ascii="Papyrus" w:hAnsi="Papyrus" w:eastAsia="Times New Roman" w:cs="Times New Roman"/>
          <w:sz w:val="24"/>
          <w:szCs w:val="24"/>
          <w:u w:val="single"/>
          <w:lang w:eastAsia="fr-BE"/>
        </w:rPr>
        <w:t>enclanchée</w:t>
      </w:r>
      <w:proofErr w:type="spellEnd"/>
      <w:r w:rsidRPr="003D24A8">
        <w:rPr>
          <w:rFonts w:ascii="Papyrus" w:hAnsi="Papyrus" w:eastAsia="Times New Roman" w:cs="Times New Roman"/>
          <w:sz w:val="24"/>
          <w:szCs w:val="24"/>
          <w:lang w:eastAsia="fr-BE"/>
        </w:rPr>
        <w:t xml:space="preserve"> : inverse la position des poussoirs quand le chariot se déplace dans le même sens que la flèche, la position est inchangée au retour.</w:t>
      </w:r>
    </w:p>
    <w:p xmlns:wp14="http://schemas.microsoft.com/office/word/2010/wordml" w:rsidRPr="003D24A8" w:rsidR="003D24A8" w:rsidP="00EB408D" w:rsidRDefault="003D24A8" w14:paraId="2BFEC611"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u w:val="single"/>
          <w:lang w:eastAsia="fr-BE"/>
        </w:rPr>
        <w:t xml:space="preserve">Les deux flèches </w:t>
      </w:r>
      <w:proofErr w:type="spellStart"/>
      <w:r w:rsidRPr="003D24A8">
        <w:rPr>
          <w:rFonts w:ascii="Papyrus" w:hAnsi="Papyrus" w:eastAsia="Times New Roman" w:cs="Times New Roman"/>
          <w:sz w:val="24"/>
          <w:szCs w:val="24"/>
          <w:u w:val="single"/>
          <w:lang w:eastAsia="fr-BE"/>
        </w:rPr>
        <w:t>enclanchées</w:t>
      </w:r>
      <w:proofErr w:type="spellEnd"/>
      <w:r w:rsidRPr="003D24A8">
        <w:rPr>
          <w:rFonts w:ascii="Papyrus" w:hAnsi="Papyrus" w:eastAsia="Times New Roman" w:cs="Times New Roman"/>
          <w:sz w:val="24"/>
          <w:szCs w:val="24"/>
          <w:lang w:eastAsia="fr-BE"/>
        </w:rPr>
        <w:t xml:space="preserve"> : la position des poussoirs est inversée à chaque passage de chariot.</w:t>
      </w:r>
    </w:p>
    <w:p xmlns:wp14="http://schemas.microsoft.com/office/word/2010/wordml" w:rsidRPr="003D24A8" w:rsidR="003D24A8" w:rsidP="00C02439" w:rsidRDefault="003D24A8" w14:paraId="2FBE5D0F"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u w:val="single"/>
          <w:lang w:eastAsia="fr-BE"/>
        </w:rPr>
        <w:t>La touche O</w:t>
      </w:r>
      <w:r w:rsidRPr="003D24A8">
        <w:rPr>
          <w:rFonts w:ascii="Papyrus" w:hAnsi="Papyrus" w:eastAsia="Times New Roman" w:cs="Times New Roman"/>
          <w:sz w:val="24"/>
          <w:szCs w:val="24"/>
          <w:lang w:eastAsia="fr-BE"/>
        </w:rPr>
        <w:t xml:space="preserve"> : annule les flèches.</w:t>
      </w:r>
    </w:p>
    <w:p xmlns:wp14="http://schemas.microsoft.com/office/word/2010/wordml" w:rsidR="00C02439" w:rsidP="00C02439" w:rsidRDefault="003D24A8" w14:paraId="5B5C2387" wp14:textId="77777777">
      <w:pPr>
        <w:shd w:val="clear" w:color="auto" w:fill="FCF0CF"/>
        <w:contextualSpacing/>
        <w:rPr>
          <w:rFonts w:ascii="Papyrus" w:hAnsi="Papyrus" w:eastAsia="Times New Roman" w:cs="Times New Roman"/>
          <w:sz w:val="24"/>
          <w:szCs w:val="24"/>
          <w:lang w:eastAsia="fr-BE"/>
        </w:rPr>
      </w:pPr>
      <w:bookmarkStart w:name="levier" w:id="1"/>
      <w:r w:rsidRPr="003D24A8">
        <w:rPr>
          <w:rFonts w:ascii="Papyrus" w:hAnsi="Papyrus" w:eastAsia="Times New Roman" w:cs="Times New Roman"/>
          <w:b/>
          <w:bCs/>
          <w:color w:val="004080"/>
          <w:sz w:val="24"/>
          <w:szCs w:val="24"/>
          <w:lang w:eastAsia="fr-BE"/>
        </w:rPr>
        <w:t>Rôle du levier</w:t>
      </w:r>
      <w:bookmarkEnd w:id="1"/>
      <w:r w:rsidRPr="003D24A8">
        <w:rPr>
          <w:rFonts w:ascii="Papyrus" w:hAnsi="Papyrus" w:eastAsia="Times New Roman" w:cs="Times New Roman"/>
          <w:b/>
          <w:bCs/>
          <w:color w:val="004080"/>
          <w:sz w:val="24"/>
          <w:szCs w:val="24"/>
          <w:lang w:eastAsia="fr-BE"/>
        </w:rPr>
        <w:t xml:space="preserve"> N/X (1) :</w:t>
      </w:r>
    </w:p>
    <w:p xmlns:wp14="http://schemas.microsoft.com/office/word/2010/wordml" w:rsidRPr="003D24A8" w:rsidR="003D24A8" w:rsidP="00C02439" w:rsidRDefault="003D24A8" w14:paraId="1F87E416"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Choisir le point sur le bouton de fonction et ensuite basculer la manette sur X </w:t>
      </w:r>
      <w:proofErr w:type="gramStart"/>
      <w:r w:rsidRPr="003D24A8">
        <w:rPr>
          <w:rFonts w:ascii="Papyrus" w:hAnsi="Papyrus" w:eastAsia="Times New Roman" w:cs="Times New Roman"/>
          <w:sz w:val="24"/>
          <w:szCs w:val="24"/>
          <w:lang w:eastAsia="fr-BE"/>
        </w:rPr>
        <w:t>( le</w:t>
      </w:r>
      <w:proofErr w:type="gramEnd"/>
      <w:r w:rsidRPr="003D24A8">
        <w:rPr>
          <w:rFonts w:ascii="Papyrus" w:hAnsi="Papyrus" w:eastAsia="Times New Roman" w:cs="Times New Roman"/>
          <w:sz w:val="24"/>
          <w:szCs w:val="24"/>
          <w:lang w:eastAsia="fr-BE"/>
        </w:rPr>
        <w:t xml:space="preserve"> bouton de fonction est alors bloqué ).</w:t>
      </w:r>
    </w:p>
    <w:p xmlns:wp14="http://schemas.microsoft.com/office/word/2010/wordml" w:rsidRPr="003D24A8" w:rsidR="003D24A8" w:rsidP="00C02439" w:rsidRDefault="003D24A8" w14:paraId="75C86349" wp14:textId="77777777">
      <w:pPr>
        <w:shd w:val="clear" w:color="auto" w:fill="FCF0CF"/>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Lorsque le levier </w:t>
      </w:r>
      <w:r w:rsidRPr="003D24A8">
        <w:rPr>
          <w:rFonts w:ascii="Papyrus" w:hAnsi="Papyrus" w:eastAsia="Times New Roman" w:cs="Times New Roman"/>
          <w:b/>
          <w:bCs/>
          <w:sz w:val="24"/>
          <w:szCs w:val="24"/>
          <w:lang w:eastAsia="fr-BE"/>
        </w:rPr>
        <w:t>1</w:t>
      </w:r>
      <w:r w:rsidRPr="003D24A8">
        <w:rPr>
          <w:rFonts w:ascii="Papyrus" w:hAnsi="Papyrus" w:eastAsia="Times New Roman" w:cs="Times New Roman"/>
          <w:sz w:val="24"/>
          <w:szCs w:val="24"/>
          <w:lang w:eastAsia="fr-BE"/>
        </w:rPr>
        <w:t xml:space="preserve"> est sur </w:t>
      </w:r>
      <w:r w:rsidRPr="003D24A8">
        <w:rPr>
          <w:rFonts w:ascii="Papyrus" w:hAnsi="Papyrus" w:eastAsia="Times New Roman" w:cs="Times New Roman"/>
          <w:b/>
          <w:bCs/>
          <w:sz w:val="24"/>
          <w:szCs w:val="24"/>
          <w:lang w:eastAsia="fr-BE"/>
        </w:rPr>
        <w:t>N</w:t>
      </w:r>
      <w:r w:rsidRPr="003D24A8">
        <w:rPr>
          <w:rFonts w:ascii="Papyrus" w:hAnsi="Papyrus" w:eastAsia="Times New Roman" w:cs="Times New Roman"/>
          <w:sz w:val="24"/>
          <w:szCs w:val="24"/>
          <w:lang w:eastAsia="fr-BE"/>
        </w:rPr>
        <w:t xml:space="preserve">, le chariot tricotera sur toutes les aiguilles quelle que soit la position du curseur sur disque sélecteur de fonction </w:t>
      </w:r>
      <w:r w:rsidRPr="003D24A8">
        <w:rPr>
          <w:rFonts w:ascii="Papyrus" w:hAnsi="Papyrus" w:eastAsia="Times New Roman" w:cs="Times New Roman"/>
          <w:b/>
          <w:bCs/>
          <w:sz w:val="24"/>
          <w:szCs w:val="24"/>
          <w:lang w:eastAsia="fr-BE"/>
        </w:rPr>
        <w:t>2</w:t>
      </w:r>
      <w:r w:rsidRPr="003D24A8">
        <w:rPr>
          <w:rFonts w:ascii="Papyrus" w:hAnsi="Papyrus" w:eastAsia="Times New Roman" w:cs="Times New Roman"/>
          <w:sz w:val="24"/>
          <w:szCs w:val="24"/>
          <w:lang w:eastAsia="fr-BE"/>
        </w:rPr>
        <w:t>.</w:t>
      </w:r>
    </w:p>
    <w:p xmlns:wp14="http://schemas.microsoft.com/office/word/2010/wordml" w:rsidR="00C02439" w:rsidP="00C02439" w:rsidRDefault="003D24A8" w14:paraId="23653B41"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Lorsque le levier </w:t>
      </w:r>
      <w:r w:rsidRPr="003D24A8">
        <w:rPr>
          <w:rFonts w:ascii="Papyrus" w:hAnsi="Papyrus" w:eastAsia="Times New Roman" w:cs="Times New Roman"/>
          <w:b/>
          <w:bCs/>
          <w:sz w:val="24"/>
          <w:szCs w:val="24"/>
          <w:lang w:eastAsia="fr-BE"/>
        </w:rPr>
        <w:t>1</w:t>
      </w:r>
      <w:r w:rsidRPr="003D24A8">
        <w:rPr>
          <w:rFonts w:ascii="Papyrus" w:hAnsi="Papyrus" w:eastAsia="Times New Roman" w:cs="Times New Roman"/>
          <w:sz w:val="24"/>
          <w:szCs w:val="24"/>
          <w:lang w:eastAsia="fr-BE"/>
        </w:rPr>
        <w:t xml:space="preserve"> est sur </w:t>
      </w:r>
      <w:r w:rsidRPr="003D24A8">
        <w:rPr>
          <w:rFonts w:ascii="Papyrus" w:hAnsi="Papyrus" w:eastAsia="Times New Roman" w:cs="Times New Roman"/>
          <w:b/>
          <w:bCs/>
          <w:sz w:val="24"/>
          <w:szCs w:val="24"/>
          <w:lang w:eastAsia="fr-BE"/>
        </w:rPr>
        <w:t>X</w:t>
      </w:r>
      <w:r w:rsidRPr="003D24A8">
        <w:rPr>
          <w:rFonts w:ascii="Papyrus" w:hAnsi="Papyrus" w:eastAsia="Times New Roman" w:cs="Times New Roman"/>
          <w:sz w:val="24"/>
          <w:szCs w:val="24"/>
          <w:lang w:eastAsia="fr-BE"/>
        </w:rPr>
        <w:t>, le point exécuté dépend de la lettre affichée face à l'index du disque sélecteur de fonction:</w:t>
      </w:r>
    </w:p>
    <w:p xmlns:wp14="http://schemas.microsoft.com/office/word/2010/wordml" w:rsidRPr="003D24A8" w:rsidR="003D24A8" w:rsidP="00C02439" w:rsidRDefault="003D24A8" w14:paraId="4C30DE14"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4"/>
          <w:szCs w:val="24"/>
          <w:lang w:eastAsia="fr-BE"/>
        </w:rPr>
        <w:t xml:space="preserve">Bouton de </w:t>
      </w:r>
      <w:bookmarkStart w:name="fonction" w:id="2"/>
      <w:r w:rsidRPr="003D24A8">
        <w:rPr>
          <w:rFonts w:ascii="Papyrus" w:hAnsi="Papyrus" w:eastAsia="Times New Roman" w:cs="Times New Roman"/>
          <w:b/>
          <w:bCs/>
          <w:color w:val="004080"/>
          <w:sz w:val="24"/>
          <w:szCs w:val="24"/>
          <w:lang w:eastAsia="fr-BE"/>
        </w:rPr>
        <w:t>fonction</w:t>
      </w:r>
      <w:bookmarkEnd w:id="2"/>
      <w:r w:rsidRPr="003D24A8">
        <w:rPr>
          <w:rFonts w:ascii="Papyrus" w:hAnsi="Papyrus" w:eastAsia="Times New Roman" w:cs="Times New Roman"/>
          <w:b/>
          <w:bCs/>
          <w:color w:val="004080"/>
          <w:sz w:val="24"/>
          <w:szCs w:val="24"/>
          <w:lang w:eastAsia="fr-BE"/>
        </w:rPr>
        <w:t xml:space="preserve"> (2) :</w:t>
      </w:r>
    </w:p>
    <w:p xmlns:wp14="http://schemas.microsoft.com/office/word/2010/wordml" w:rsidR="00C02439" w:rsidP="00C02439" w:rsidRDefault="003D24A8" w14:paraId="42605492"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 bouton de fonction porte les lettres</w:t>
      </w:r>
    </w:p>
    <w:p xmlns:wp14="http://schemas.microsoft.com/office/word/2010/wordml" w:rsidRPr="003D24A8" w:rsidR="003D24A8" w:rsidP="00C02439" w:rsidRDefault="003D24A8" w14:paraId="04C4EC95"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0"/>
          <w:szCs w:val="20"/>
          <w:lang w:eastAsia="fr-BE"/>
        </w:rPr>
        <w:t>A à G</w:t>
      </w:r>
      <w:r w:rsidRPr="003D24A8">
        <w:rPr>
          <w:rFonts w:ascii="Papyrus" w:hAnsi="Papyrus" w:eastAsia="Times New Roman" w:cs="Times New Roman"/>
          <w:sz w:val="24"/>
          <w:szCs w:val="24"/>
          <w:lang w:eastAsia="fr-BE"/>
        </w:rPr>
        <w:t xml:space="preserve"> pour le modèle </w:t>
      </w:r>
      <w:r w:rsidRPr="003D24A8">
        <w:rPr>
          <w:rFonts w:ascii="Papyrus" w:hAnsi="Papyrus" w:eastAsia="Times New Roman" w:cs="Times New Roman"/>
          <w:sz w:val="20"/>
          <w:szCs w:val="20"/>
          <w:lang w:eastAsia="fr-BE"/>
        </w:rPr>
        <w:t>DUO</w:t>
      </w:r>
      <w:r w:rsidRPr="003D24A8">
        <w:rPr>
          <w:rFonts w:ascii="Papyrus" w:hAnsi="Papyrus" w:eastAsia="Times New Roman" w:cs="Times New Roman"/>
          <w:sz w:val="24"/>
          <w:szCs w:val="24"/>
          <w:lang w:eastAsia="fr-BE"/>
        </w:rPr>
        <w:t xml:space="preserve"> rose, </w:t>
      </w:r>
    </w:p>
    <w:p xmlns:wp14="http://schemas.microsoft.com/office/word/2010/wordml" w:rsidRPr="003D24A8" w:rsidR="00C02439" w:rsidP="00CB6FD3" w:rsidRDefault="003D24A8" w14:paraId="07A118C7" wp14:textId="77777777">
      <w:pPr>
        <w:shd w:val="clear" w:color="auto" w:fill="FCF0CF"/>
        <w:contextualSpacing/>
        <w:rPr>
          <w:rFonts w:ascii="Papyrus" w:hAnsi="Papyrus" w:eastAsia="Times New Roman" w:cs="Times New Roman"/>
          <w:lang w:eastAsia="fr-BE"/>
        </w:rPr>
      </w:pPr>
      <w:r w:rsidRPr="003D24A8">
        <w:rPr>
          <w:rFonts w:ascii="Papyrus" w:hAnsi="Papyrus" w:eastAsia="Times New Roman" w:cs="Times New Roman"/>
          <w:lang w:eastAsia="fr-BE"/>
        </w:rPr>
        <w:t xml:space="preserve">A à H pour la PASSAP verte </w:t>
      </w:r>
    </w:p>
    <w:p xmlns:wp14="http://schemas.microsoft.com/office/word/2010/wordml" w:rsidRPr="003D24A8" w:rsidR="003D24A8" w:rsidP="0033187D" w:rsidRDefault="003D24A8" w14:paraId="17A6A3A0" wp14:textId="77777777">
      <w:pPr>
        <w:shd w:val="clear" w:color="auto" w:fill="FCF0CF"/>
        <w:jc w:val="center"/>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Les poussoirs sont actionnées par le DECO ou manuellement.</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114"/>
        <w:gridCol w:w="555"/>
        <w:gridCol w:w="555"/>
        <w:gridCol w:w="555"/>
        <w:gridCol w:w="555"/>
        <w:gridCol w:w="1091"/>
        <w:gridCol w:w="1091"/>
        <w:gridCol w:w="802"/>
      </w:tblGrid>
      <w:tr xmlns:wp14="http://schemas.microsoft.com/office/word/2010/wordml" w:rsidRPr="003D24A8" w:rsidR="003D24A8" w:rsidTr="003D24A8" w14:paraId="715962A0" wp14:textId="77777777">
        <w:trPr>
          <w:tblCellSpacing w:w="15" w:type="dxa"/>
        </w:trPr>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000B57C"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Touches</w:t>
            </w:r>
          </w:p>
        </w:tc>
        <w:tc>
          <w:tcPr>
            <w:tcW w:w="0" w:type="auto"/>
            <w:gridSpan w:val="6"/>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5215F89"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Sens de déplacement</w:t>
            </w:r>
          </w:p>
        </w:tc>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528942C"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Attente</w:t>
            </w:r>
          </w:p>
        </w:tc>
      </w:tr>
      <w:tr xmlns:wp14="http://schemas.microsoft.com/office/word/2010/wordml" w:rsidRPr="003D24A8" w:rsidR="003D24A8" w:rsidTr="003D24A8" w14:paraId="44EAFD9C" wp14:textId="77777777">
        <w:trPr>
          <w:tblCellSpacing w:w="15"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B94D5A5" wp14:textId="77777777">
            <w:pPr>
              <w:spacing w:before="0" w:beforeAutospacing="0" w:after="0" w:afterAutospacing="0"/>
              <w:jc w:val="center"/>
              <w:rPr>
                <w:rFonts w:ascii="Times New Roman" w:hAnsi="Times New Roman" w:eastAsia="Times New Roman" w:cs="Times New Roman"/>
                <w:lang w:eastAsia="fr-BE"/>
              </w:rPr>
            </w:pP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DEEC669"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noProof/>
                <w:lang w:eastAsia="fr-BE"/>
              </w:rPr>
              <w:drawing>
                <wp:inline xmlns:wp14="http://schemas.microsoft.com/office/word/2010/wordprocessingDrawing" distT="0" distB="0" distL="0" distR="0" wp14:anchorId="3620316A" wp14:editId="0C147A84">
                  <wp:extent cx="190500" cy="190500"/>
                  <wp:effectExtent l="0" t="0" r="0" b="0"/>
                  <wp:docPr id="5" name="Image 5"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assiontricot.logipatch.com/machines/vocabulaire/touches/f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656B9AB"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noProof/>
                <w:lang w:eastAsia="fr-BE"/>
              </w:rPr>
              <w:drawing>
                <wp:inline xmlns:wp14="http://schemas.microsoft.com/office/word/2010/wordprocessingDrawing" distT="0" distB="0" distL="0" distR="0" wp14:anchorId="08ACC69D" wp14:editId="674C3266">
                  <wp:extent cx="190500" cy="190500"/>
                  <wp:effectExtent l="0" t="0" r="0" b="0"/>
                  <wp:docPr id="6" name="Image 6"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assiontricot.logipatch.com/machines/vocabulaire/touches/f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5FB0818"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noProof/>
                <w:lang w:eastAsia="fr-BE"/>
              </w:rPr>
              <w:drawing>
                <wp:inline xmlns:wp14="http://schemas.microsoft.com/office/word/2010/wordprocessingDrawing" distT="0" distB="0" distL="0" distR="0" wp14:anchorId="71366A30" wp14:editId="4F94AC4C">
                  <wp:extent cx="190500" cy="190500"/>
                  <wp:effectExtent l="0" t="0" r="0" b="0"/>
                  <wp:docPr id="7" name="Image 7"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assiontricot.logipatch.com/machines/vocabulaire/touches/f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49F31CB"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noProof/>
                <w:lang w:eastAsia="fr-BE"/>
              </w:rPr>
              <w:drawing>
                <wp:inline xmlns:wp14="http://schemas.microsoft.com/office/word/2010/wordprocessingDrawing" distT="0" distB="0" distL="0" distR="0" wp14:anchorId="15A2B900" wp14:editId="1EA0033A">
                  <wp:extent cx="190500" cy="190500"/>
                  <wp:effectExtent l="0" t="0" r="0" b="0"/>
                  <wp:docPr id="8" name="Image 8"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assiontricot.logipatch.com/machines/vocabulaire/touches/f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3128261" wp14:textId="77777777">
            <w:pPr>
              <w:spacing w:before="0" w:beforeAutospacing="0" w:after="0" w:afterAutospacing="0"/>
              <w:jc w:val="center"/>
              <w:rPr>
                <w:rFonts w:ascii="Times New Roman" w:hAnsi="Times New Roman" w:eastAsia="Times New Roman" w:cs="Times New Roman"/>
                <w:lang w:eastAsia="fr-BE"/>
              </w:rPr>
            </w:pPr>
          </w:p>
        </w:tc>
      </w:tr>
      <w:tr xmlns:wp14="http://schemas.microsoft.com/office/word/2010/wordml" w:rsidRPr="003D24A8" w:rsidR="003D24A8" w:rsidTr="003D24A8" w14:paraId="7A525201" wp14:textId="77777777">
        <w:trPr>
          <w:tblCellSpacing w:w="15"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2486C05" wp14:textId="77777777">
            <w:pPr>
              <w:spacing w:before="0" w:beforeAutospacing="0" w:after="0" w:afterAutospacing="0"/>
              <w:jc w:val="center"/>
              <w:rPr>
                <w:rFonts w:ascii="Times New Roman" w:hAnsi="Times New Roman" w:eastAsia="Times New Roman" w:cs="Times New Roman"/>
                <w:lang w:eastAsia="fr-BE"/>
              </w:rPr>
            </w:pPr>
          </w:p>
        </w:tc>
        <w:tc>
          <w:tcPr>
            <w:tcW w:w="0" w:type="auto"/>
            <w:gridSpan w:val="4"/>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5979E7D"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Travail avec poussoirs</w:t>
            </w: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6833356"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Travail sans poussoirs</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101652C" wp14:textId="77777777">
            <w:pPr>
              <w:spacing w:before="0" w:beforeAutospacing="0" w:after="0" w:afterAutospacing="0"/>
              <w:jc w:val="center"/>
              <w:rPr>
                <w:rFonts w:ascii="Times New Roman" w:hAnsi="Times New Roman" w:eastAsia="Times New Roman" w:cs="Times New Roman"/>
                <w:lang w:eastAsia="fr-BE"/>
              </w:rPr>
            </w:pPr>
          </w:p>
        </w:tc>
      </w:tr>
      <w:tr xmlns:wp14="http://schemas.microsoft.com/office/word/2010/wordml" w:rsidRPr="003D24A8" w:rsidR="003D24A8" w:rsidTr="003D24A8" w14:paraId="6F1C6228" wp14:textId="77777777">
        <w:trPr>
          <w:tblCellSpacing w:w="15"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B99056E"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0735B07"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haut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454C080"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bas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534A886"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haut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8887868"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bas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56E7238"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bas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ED4D803"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haut</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299C43A" wp14:textId="77777777">
            <w:pPr>
              <w:spacing w:before="0" w:beforeAutospacing="0" w:after="0" w:afterAutospacing="0"/>
              <w:jc w:val="center"/>
              <w:rPr>
                <w:rFonts w:ascii="Times New Roman" w:hAnsi="Times New Roman" w:eastAsia="Times New Roman" w:cs="Times New Roman"/>
                <w:lang w:eastAsia="fr-BE"/>
              </w:rPr>
            </w:pPr>
          </w:p>
        </w:tc>
      </w:tr>
      <w:tr xmlns:wp14="http://schemas.microsoft.com/office/word/2010/wordml" w:rsidRPr="003D24A8" w:rsidR="003D24A8" w:rsidTr="003D24A8" w14:paraId="3BD54D55"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580844F"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AX</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ECF769B"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98D7CF6"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CB0BE50"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E67E071"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DDBEF00"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461D779"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0E81F80"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tc>
      </w:tr>
      <w:tr xmlns:wp14="http://schemas.microsoft.com/office/word/2010/wordml" w:rsidRPr="003D24A8" w:rsidR="003D24A8" w:rsidTr="003D24A8" w14:paraId="4E88B43A"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1C9582B"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BX</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EDB7E27"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47F182A"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9BA2D8F"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92587CA"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CF2D8B6"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FB78278"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F6152EE"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OUI</w:t>
            </w:r>
          </w:p>
        </w:tc>
      </w:tr>
      <w:tr xmlns:wp14="http://schemas.microsoft.com/office/word/2010/wordml" w:rsidRPr="003D24A8" w:rsidR="003D24A8" w:rsidTr="003D24A8" w14:paraId="3B5E9979"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DB5BDDF"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CX </w:t>
            </w:r>
            <w:r w:rsidRPr="003D24A8">
              <w:rPr>
                <w:rFonts w:ascii="Times New Roman" w:hAnsi="Times New Roman" w:eastAsia="Times New Roman" w:cs="Times New Roman"/>
                <w:lang w:eastAsia="fr-BE"/>
              </w:rPr>
              <w:t>CHAV</w:t>
            </w:r>
          </w:p>
          <w:p w:rsidRPr="003D24A8" w:rsidR="003D24A8" w:rsidP="0033187D" w:rsidRDefault="003D24A8" w14:paraId="3BFA6E09"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CX </w:t>
            </w:r>
            <w:r w:rsidRPr="003D24A8">
              <w:rPr>
                <w:rFonts w:ascii="Times New Roman" w:hAnsi="Times New Roman" w:eastAsia="Times New Roman" w:cs="Times New Roman"/>
                <w:lang w:eastAsia="fr-BE"/>
              </w:rPr>
              <w:t>CHAR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FC39945"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562CB0E"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4CE0A41"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2EBF3C5"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4A18B9A"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1BAF8D0A"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616B803"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467B863D"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4B2C3EB"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p w:rsidRPr="003D24A8" w:rsidR="003D24A8" w:rsidP="0033187D" w:rsidRDefault="003D24A8" w14:paraId="3306FDCD"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tc>
      </w:tr>
      <w:tr xmlns:wp14="http://schemas.microsoft.com/office/word/2010/wordml" w:rsidRPr="003D24A8" w:rsidR="003D24A8" w:rsidTr="003D24A8" w14:paraId="1F1D6C6E"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DA560F4"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DX </w:t>
            </w:r>
            <w:r w:rsidRPr="003D24A8">
              <w:rPr>
                <w:rFonts w:ascii="Times New Roman" w:hAnsi="Times New Roman" w:eastAsia="Times New Roman" w:cs="Times New Roman"/>
                <w:lang w:eastAsia="fr-BE"/>
              </w:rPr>
              <w:t>CHAV</w:t>
            </w:r>
          </w:p>
          <w:p w:rsidRPr="003D24A8" w:rsidR="003D24A8" w:rsidP="0033187D" w:rsidRDefault="003D24A8" w14:paraId="25D4714E"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DX </w:t>
            </w:r>
            <w:r w:rsidRPr="003D24A8">
              <w:rPr>
                <w:rFonts w:ascii="Times New Roman" w:hAnsi="Times New Roman" w:eastAsia="Times New Roman" w:cs="Times New Roman"/>
                <w:lang w:eastAsia="fr-BE"/>
              </w:rPr>
              <w:t>CHAR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F9544DD"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7BD65EE2"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7C593B8"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1305D2AA"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2DC17A0"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375B9C3C"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C72F7E0"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2350DA1A"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D98A12B"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946DB82"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72EA365"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p w:rsidRPr="003D24A8" w:rsidR="003D24A8" w:rsidP="0033187D" w:rsidRDefault="003D24A8" w14:paraId="71BA0FDA"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tc>
      </w:tr>
      <w:tr xmlns:wp14="http://schemas.microsoft.com/office/word/2010/wordml" w:rsidRPr="003D24A8" w:rsidR="003D24A8" w:rsidTr="003D24A8" w14:paraId="227C375D"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76F1075"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EX </w:t>
            </w:r>
            <w:r w:rsidRPr="003D24A8">
              <w:rPr>
                <w:rFonts w:ascii="Times New Roman" w:hAnsi="Times New Roman" w:eastAsia="Times New Roman" w:cs="Times New Roman"/>
                <w:lang w:eastAsia="fr-BE"/>
              </w:rPr>
              <w:t>CHAR</w:t>
            </w:r>
          </w:p>
          <w:p w:rsidRPr="003D24A8" w:rsidR="003D24A8" w:rsidP="0033187D" w:rsidRDefault="003D24A8" w14:paraId="1D314B62"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EX </w:t>
            </w:r>
            <w:r w:rsidRPr="003D24A8">
              <w:rPr>
                <w:rFonts w:ascii="Times New Roman" w:hAnsi="Times New Roman" w:eastAsia="Times New Roman" w:cs="Times New Roman"/>
                <w:lang w:eastAsia="fr-BE"/>
              </w:rPr>
              <w:t>CHAV</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997CC1D"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10FFD37"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B699379"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FE9F23F"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47CB78E2"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p w:rsidRPr="003D24A8" w:rsidR="003D24A8" w:rsidP="0033187D" w:rsidRDefault="003D24A8" w14:paraId="4B4964F4"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862ACF6"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4D3C505F"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184795D"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p w:rsidRPr="003D24A8" w:rsidR="003D24A8" w:rsidP="0033187D" w:rsidRDefault="003D24A8" w14:paraId="655AD811"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tc>
      </w:tr>
      <w:tr xmlns:wp14="http://schemas.microsoft.com/office/word/2010/wordml" w:rsidRPr="003D24A8" w:rsidR="003D24A8" w:rsidTr="003D24A8" w14:paraId="34AE37D3"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E51415B"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 xml:space="preserve">FX </w:t>
            </w:r>
            <w:r w:rsidRPr="003D24A8">
              <w:rPr>
                <w:rFonts w:ascii="Times New Roman" w:hAnsi="Times New Roman" w:eastAsia="Times New Roman" w:cs="Times New Roman"/>
                <w:lang w:eastAsia="fr-BE"/>
              </w:rPr>
              <w:t>CHAR</w:t>
            </w:r>
          </w:p>
          <w:p w:rsidRPr="003D24A8" w:rsidR="003D24A8" w:rsidP="0033187D" w:rsidRDefault="003D24A8" w14:paraId="215B5A78"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FX</w:t>
            </w:r>
            <w:r w:rsidRPr="003D24A8">
              <w:rPr>
                <w:rFonts w:ascii="Times New Roman" w:hAnsi="Times New Roman" w:eastAsia="Times New Roman" w:cs="Times New Roman"/>
                <w:lang w:eastAsia="fr-BE"/>
              </w:rPr>
              <w:t xml:space="preserve"> CHAV</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2A669C1"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178480C9"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4572B04"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p w:rsidRPr="003D24A8" w:rsidR="003D24A8" w:rsidP="0033187D" w:rsidRDefault="003D24A8" w14:paraId="556DC226"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C62E6FF"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1F46BCF1"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A07B198"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53AED269"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jetés</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F72F646"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8CE6F91"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15447DE"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p w:rsidRPr="003D24A8" w:rsidR="003D24A8" w:rsidP="0033187D" w:rsidRDefault="003D24A8" w14:paraId="69F58A88"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non</w:t>
            </w:r>
          </w:p>
        </w:tc>
      </w:tr>
      <w:tr xmlns:wp14="http://schemas.microsoft.com/office/word/2010/wordml" w:rsidRPr="003D24A8" w:rsidR="003D24A8" w:rsidTr="003D24A8" w14:paraId="41F1AAAD"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9E38D3B"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GX</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1CDCEAD"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6BB9E253"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3DE523C"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2E56223" wp14:textId="77777777">
            <w:pPr>
              <w:spacing w:before="0" w:beforeAutospacing="0" w:after="0" w:afterAutospacing="0"/>
              <w:jc w:val="center"/>
              <w:rPr>
                <w:rFonts w:ascii="Times New Roman" w:hAnsi="Times New Roman" w:eastAsia="Times New Roman" w:cs="Times New Roman"/>
                <w:lang w:eastAsia="fr-BE"/>
              </w:rPr>
            </w:pP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7EDF8E49" wp14:textId="77777777">
            <w:pPr>
              <w:spacing w:before="0" w:beforeAutospacing="0" w:after="0" w:afterAutospacing="0"/>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dégagement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7547A01" wp14:textId="77777777">
            <w:pPr>
              <w:spacing w:before="0" w:beforeAutospacing="0" w:after="0" w:afterAutospacing="0"/>
              <w:jc w:val="center"/>
              <w:rPr>
                <w:rFonts w:ascii="Times New Roman" w:hAnsi="Times New Roman" w:eastAsia="Times New Roman" w:cs="Times New Roman"/>
                <w:lang w:eastAsia="fr-BE"/>
              </w:rPr>
            </w:pPr>
          </w:p>
        </w:tc>
      </w:tr>
      <w:tr xmlns:wp14="http://schemas.microsoft.com/office/word/2010/wordml" w:rsidRPr="003D24A8" w:rsidR="003D24A8" w:rsidTr="003D24A8" w14:paraId="325BA0C3"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2FBECFB7"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HX</w:t>
            </w:r>
            <w:r w:rsidRPr="003D24A8">
              <w:rPr>
                <w:rFonts w:ascii="Times New Roman" w:hAnsi="Times New Roman" w:eastAsia="Times New Roman" w:cs="Times New Roman"/>
                <w:lang w:eastAsia="fr-BE"/>
              </w:rPr>
              <w:t xml:space="preserve"> CHAR</w:t>
            </w:r>
          </w:p>
          <w:p w:rsidRPr="003D24A8" w:rsidR="003D24A8" w:rsidP="0033187D" w:rsidRDefault="003D24A8" w14:paraId="464F0373"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HX</w:t>
            </w:r>
            <w:r w:rsidRPr="003D24A8">
              <w:rPr>
                <w:rFonts w:ascii="Times New Roman" w:hAnsi="Times New Roman" w:eastAsia="Times New Roman" w:cs="Times New Roman"/>
                <w:lang w:eastAsia="fr-BE"/>
              </w:rPr>
              <w:t xml:space="preserve"> CHAV</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1229DD7"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09D6E5E8"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A4DBDA5"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78F4CEFE"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1748B11E"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tricot</w:t>
            </w:r>
          </w:p>
          <w:p w:rsidRPr="003D24A8" w:rsidR="003D24A8" w:rsidP="0033187D" w:rsidRDefault="003D24A8" w14:paraId="575D1CF3"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34C1FAE0"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p w:rsidRPr="003D24A8" w:rsidR="003D24A8" w:rsidP="0033187D" w:rsidRDefault="003D24A8" w14:paraId="340C33B7"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lang w:eastAsia="fr-BE"/>
              </w:rPr>
              <w:t>H-T</w:t>
            </w: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5043CB0F"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7459315" wp14:textId="77777777">
            <w:pPr>
              <w:spacing w:before="0" w:beforeAutospacing="0" w:after="0" w:afterAutospacing="0"/>
              <w:jc w:val="center"/>
              <w:rPr>
                <w:rFonts w:ascii="Times New Roman" w:hAnsi="Times New Roman" w:eastAsia="Times New Roman" w:cs="Times New Roman"/>
                <w:lang w:eastAsia="fr-BE"/>
              </w:rPr>
            </w:pPr>
          </w:p>
        </w:tc>
        <w:tc>
          <w:tcPr>
            <w:tcW w:w="0" w:type="auto"/>
            <w:tcBorders>
              <w:top w:val="outset" w:color="auto" w:sz="6" w:space="0"/>
              <w:left w:val="outset" w:color="auto" w:sz="6" w:space="0"/>
              <w:bottom w:val="outset" w:color="auto" w:sz="6" w:space="0"/>
              <w:right w:val="outset" w:color="auto" w:sz="6" w:space="0"/>
            </w:tcBorders>
            <w:vAlign w:val="center"/>
            <w:hideMark/>
          </w:tcPr>
          <w:p w:rsidRPr="003D24A8" w:rsidR="003D24A8" w:rsidP="0033187D" w:rsidRDefault="003D24A8" w14:paraId="0632A0BE"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OUI</w:t>
            </w:r>
          </w:p>
          <w:p w:rsidRPr="003D24A8" w:rsidR="003D24A8" w:rsidP="0033187D" w:rsidRDefault="003D24A8" w14:paraId="65A7DB36" wp14:textId="77777777">
            <w:pPr>
              <w:jc w:val="center"/>
              <w:rPr>
                <w:rFonts w:ascii="Times New Roman" w:hAnsi="Times New Roman" w:eastAsia="Times New Roman" w:cs="Times New Roman"/>
                <w:lang w:eastAsia="fr-BE"/>
              </w:rPr>
            </w:pPr>
            <w:r w:rsidRPr="003D24A8">
              <w:rPr>
                <w:rFonts w:ascii="Times New Roman" w:hAnsi="Times New Roman" w:eastAsia="Times New Roman" w:cs="Times New Roman"/>
                <w:b/>
                <w:bCs/>
                <w:lang w:eastAsia="fr-BE"/>
              </w:rPr>
              <w:t>OUI</w:t>
            </w:r>
          </w:p>
        </w:tc>
      </w:tr>
    </w:tbl>
    <w:p xmlns:wp14="http://schemas.microsoft.com/office/word/2010/wordml" w:rsidRPr="00264B92" w:rsidR="00264B92" w:rsidP="00264B92" w:rsidRDefault="003D24A8" w14:paraId="663D56B1"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GX permet de dégager le chariot en cas de blocage. Mais attention, il n'agit pas sur le mouvement des aiguilles ; il faut donc impérativement enlever les abaisseurs avant de déplacer le chariot pour ne pas casser d'aiguilles.</w:t>
      </w:r>
    </w:p>
    <w:p xmlns:wp14="http://schemas.microsoft.com/office/word/2010/wordml" w:rsidRPr="003D24A8" w:rsidR="003D24A8" w:rsidP="00264B92" w:rsidRDefault="003D24A8" w14:paraId="11923A75"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CX c'est la fonction circulaire (Hors – Travail droit sur CHAV et Hors - Travail gauche sur CHAR).</w:t>
      </w:r>
    </w:p>
    <w:p xmlns:wp14="http://schemas.microsoft.com/office/word/2010/wordml" w:rsidRPr="003D24A8" w:rsidR="003D24A8" w:rsidP="00264B92" w:rsidRDefault="003D24A8" w14:paraId="60052B40" wp14:textId="77777777">
      <w:pPr>
        <w:shd w:val="clear" w:color="auto" w:fill="FCF0CF"/>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la fonction EX c'est la fonction perlé </w:t>
      </w:r>
      <w:proofErr w:type="gramStart"/>
      <w:r w:rsidRPr="003D24A8">
        <w:rPr>
          <w:rFonts w:ascii="Papyrus" w:hAnsi="Papyrus" w:eastAsia="Times New Roman" w:cs="Times New Roman"/>
          <w:sz w:val="24"/>
          <w:szCs w:val="24"/>
          <w:lang w:eastAsia="fr-BE"/>
        </w:rPr>
        <w:t>( jetés</w:t>
      </w:r>
      <w:proofErr w:type="gramEnd"/>
      <w:r w:rsidRPr="003D24A8">
        <w:rPr>
          <w:rFonts w:ascii="Papyrus" w:hAnsi="Papyrus" w:eastAsia="Times New Roman" w:cs="Times New Roman"/>
          <w:sz w:val="24"/>
          <w:szCs w:val="24"/>
          <w:lang w:eastAsia="fr-BE"/>
        </w:rPr>
        <w:t xml:space="preserve"> droit sur CHAV et jetés gauche sur CHAR ).</w:t>
      </w:r>
    </w:p>
    <w:p xmlns:wp14="http://schemas.microsoft.com/office/word/2010/wordml" w:rsidR="00264B92" w:rsidP="00264B92" w:rsidRDefault="003D24A8" w14:paraId="115D6B9B"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lastRenderedPageBreak/>
        <w:t>la</w:t>
      </w:r>
      <w:proofErr w:type="gramEnd"/>
      <w:r w:rsidRPr="003D24A8">
        <w:rPr>
          <w:rFonts w:ascii="Papyrus" w:hAnsi="Papyrus" w:eastAsia="Times New Roman" w:cs="Times New Roman"/>
          <w:sz w:val="24"/>
          <w:szCs w:val="24"/>
          <w:lang w:eastAsia="fr-BE"/>
        </w:rPr>
        <w:t xml:space="preserve"> fonction AX correspond à jetés droit et gauche.</w:t>
      </w:r>
    </w:p>
    <w:p xmlns:wp14="http://schemas.microsoft.com/office/word/2010/wordml" w:rsidRPr="003D24A8" w:rsidR="003D24A8" w:rsidP="00264B92" w:rsidRDefault="003D24A8" w14:paraId="699B328A"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BX correspond à Hors-Travail droit et gauche.</w:t>
      </w:r>
    </w:p>
    <w:p xmlns:wp14="http://schemas.microsoft.com/office/word/2010/wordml" w:rsidR="00264B92" w:rsidP="00264B92" w:rsidRDefault="003D24A8" w14:paraId="5A41B5E8"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DX correspond à AX en circulaire.</w:t>
      </w:r>
    </w:p>
    <w:p xmlns:wp14="http://schemas.microsoft.com/office/word/2010/wordml" w:rsidRPr="003D24A8" w:rsidR="003D24A8" w:rsidP="00264B92" w:rsidRDefault="003D24A8" w14:paraId="78CFBB45"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HX correspond à BX en circulaire.</w:t>
      </w:r>
    </w:p>
    <w:p xmlns:wp14="http://schemas.microsoft.com/office/word/2010/wordml" w:rsidR="00264B92" w:rsidP="00264B92" w:rsidRDefault="003D24A8" w14:paraId="3D13AB57" wp14:textId="77777777">
      <w:pPr>
        <w:shd w:val="clear" w:color="auto" w:fill="FCF0CF"/>
        <w:contextualSpacing/>
        <w:rPr>
          <w:rFonts w:ascii="Papyrus" w:hAnsi="Papyrus" w:eastAsia="Times New Roman" w:cs="Times New Roman"/>
          <w:sz w:val="24"/>
          <w:szCs w:val="24"/>
          <w:lang w:eastAsia="fr-BE"/>
        </w:rPr>
      </w:pPr>
      <w:proofErr w:type="gramStart"/>
      <w:r w:rsidRPr="003D24A8">
        <w:rPr>
          <w:rFonts w:ascii="Papyrus" w:hAnsi="Papyrus" w:eastAsia="Times New Roman" w:cs="Times New Roman"/>
          <w:sz w:val="24"/>
          <w:szCs w:val="24"/>
          <w:lang w:eastAsia="fr-BE"/>
        </w:rPr>
        <w:t>la</w:t>
      </w:r>
      <w:proofErr w:type="gramEnd"/>
      <w:r w:rsidRPr="003D24A8">
        <w:rPr>
          <w:rFonts w:ascii="Papyrus" w:hAnsi="Papyrus" w:eastAsia="Times New Roman" w:cs="Times New Roman"/>
          <w:sz w:val="24"/>
          <w:szCs w:val="24"/>
          <w:lang w:eastAsia="fr-BE"/>
        </w:rPr>
        <w:t xml:space="preserve"> fonction FX correspond à EX avec programme.</w:t>
      </w:r>
    </w:p>
    <w:p xmlns:wp14="http://schemas.microsoft.com/office/word/2010/wordml" w:rsidRPr="003D24A8" w:rsidR="003D24A8" w:rsidP="00264B92" w:rsidRDefault="003D24A8" w14:paraId="45F06F61"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7"/>
          <w:szCs w:val="27"/>
          <w:lang w:eastAsia="fr-BE"/>
        </w:rPr>
        <w:t>Les fontures:</w:t>
      </w:r>
    </w:p>
    <w:p xmlns:wp14="http://schemas.microsoft.com/office/word/2010/wordml" w:rsidR="00264B92" w:rsidP="00264B92" w:rsidRDefault="003D24A8" w14:paraId="0DB09867"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La fonture principale est la fonture avant (</w:t>
      </w:r>
      <w:r w:rsidRPr="003D24A8">
        <w:rPr>
          <w:rFonts w:ascii="Papyrus" w:hAnsi="Papyrus" w:eastAsia="Times New Roman" w:cs="Times New Roman"/>
          <w:b/>
          <w:bCs/>
          <w:sz w:val="24"/>
          <w:szCs w:val="24"/>
          <w:lang w:eastAsia="fr-BE"/>
        </w:rPr>
        <w:t>FAV</w:t>
      </w:r>
      <w:r w:rsidRPr="003D24A8">
        <w:rPr>
          <w:rFonts w:ascii="Papyrus" w:hAnsi="Papyrus" w:eastAsia="Times New Roman" w:cs="Times New Roman"/>
          <w:sz w:val="24"/>
          <w:szCs w:val="24"/>
          <w:lang w:eastAsia="fr-BE"/>
        </w:rPr>
        <w:t>). Cependant, pour les points n'utilisant pas le programmateur, et à condition d'avoir des poussoirs à l'arrière pour la position attente, il peut être plus "confortable" de travailler sur la fonture arrière. Lorsque la fonture avant est baissée, le travail est visible et les manipulations sont plus confortable de cette manière (Il faudra donc travailler impérativement sur FAV sur la Passap rose lors de la réalisation de points fantaisies).</w:t>
      </w:r>
    </w:p>
    <w:p xmlns:wp14="http://schemas.microsoft.com/office/word/2010/wordml" w:rsidRPr="003D24A8" w:rsidR="003D24A8" w:rsidP="00264B92" w:rsidRDefault="003D24A8" w14:paraId="06D48AF4"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7"/>
          <w:szCs w:val="27"/>
          <w:lang w:eastAsia="fr-BE"/>
        </w:rPr>
        <w:t xml:space="preserve">Les aiguilles et les </w:t>
      </w:r>
      <w:bookmarkStart w:name="poussoirs" w:id="3"/>
      <w:r w:rsidRPr="003D24A8">
        <w:rPr>
          <w:rFonts w:ascii="Papyrus" w:hAnsi="Papyrus" w:eastAsia="Times New Roman" w:cs="Times New Roman"/>
          <w:b/>
          <w:bCs/>
          <w:color w:val="004080"/>
          <w:sz w:val="27"/>
          <w:szCs w:val="27"/>
          <w:lang w:eastAsia="fr-BE"/>
        </w:rPr>
        <w:t>poussoirs</w:t>
      </w:r>
      <w:bookmarkEnd w:id="3"/>
      <w:r w:rsidRPr="003D24A8">
        <w:rPr>
          <w:rFonts w:ascii="Papyrus" w:hAnsi="Papyrus" w:eastAsia="Times New Roman" w:cs="Times New Roman"/>
          <w:b/>
          <w:bCs/>
          <w:color w:val="004080"/>
          <w:sz w:val="27"/>
          <w:szCs w:val="27"/>
          <w:lang w:eastAsia="fr-BE"/>
        </w:rPr>
        <w:t>:</w:t>
      </w:r>
    </w:p>
    <w:p xmlns:wp14="http://schemas.microsoft.com/office/word/2010/wordml" w:rsidR="00264B92" w:rsidP="00264B92" w:rsidRDefault="003D24A8" w14:paraId="70B5BB4D"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Chaque fonture comporte un lit d'aiguilles (</w:t>
      </w:r>
      <w:proofErr w:type="gramStart"/>
      <w:r w:rsidRPr="003D24A8">
        <w:rPr>
          <w:rFonts w:ascii="Papyrus" w:hAnsi="Papyrus" w:eastAsia="Times New Roman" w:cs="Times New Roman"/>
          <w:sz w:val="24"/>
          <w:szCs w:val="24"/>
          <w:lang w:eastAsia="fr-BE"/>
        </w:rPr>
        <w:t>180 )</w:t>
      </w:r>
      <w:proofErr w:type="gramEnd"/>
      <w:r w:rsidRPr="003D24A8">
        <w:rPr>
          <w:rFonts w:ascii="Papyrus" w:hAnsi="Papyrus" w:eastAsia="Times New Roman" w:cs="Times New Roman"/>
          <w:sz w:val="24"/>
          <w:szCs w:val="24"/>
          <w:lang w:eastAsia="fr-BE"/>
        </w:rPr>
        <w:t xml:space="preserve"> A chaque aiguille est associé un poussoir (sauf Duo rose : fonture avant uniquement).</w:t>
      </w:r>
    </w:p>
    <w:p xmlns:wp14="http://schemas.microsoft.com/office/word/2010/wordml" w:rsidRPr="003D24A8" w:rsidR="003D24A8" w:rsidP="00264B92" w:rsidRDefault="003D24A8" w14:paraId="708E11B0"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Les aiguilles prennent différentes positions sur la fonture</w:t>
      </w:r>
    </w:p>
    <w:p xmlns:wp14="http://schemas.microsoft.com/office/word/2010/wordml" w:rsidR="00264B92" w:rsidP="00264B92" w:rsidRDefault="003D24A8" w14:paraId="541F9A8E"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REPOS</w:t>
      </w:r>
      <w:proofErr w:type="gramStart"/>
      <w:r w:rsidRPr="003D24A8">
        <w:rPr>
          <w:rFonts w:ascii="Papyrus" w:hAnsi="Papyrus" w:eastAsia="Times New Roman" w:cs="Times New Roman"/>
          <w:sz w:val="24"/>
          <w:szCs w:val="24"/>
          <w:lang w:eastAsia="fr-BE"/>
        </w:rPr>
        <w:t>  :</w:t>
      </w:r>
      <w:proofErr w:type="gramEnd"/>
      <w:r w:rsidRPr="003D24A8">
        <w:rPr>
          <w:rFonts w:ascii="Papyrus" w:hAnsi="Papyrus" w:eastAsia="Times New Roman" w:cs="Times New Roman"/>
          <w:sz w:val="24"/>
          <w:szCs w:val="24"/>
          <w:lang w:eastAsia="fr-BE"/>
        </w:rPr>
        <w:t xml:space="preserve"> talon contre le rail inférieur de la fonture</w:t>
      </w:r>
    </w:p>
    <w:p xmlns:wp14="http://schemas.microsoft.com/office/word/2010/wordml" w:rsidRPr="003D24A8" w:rsidR="003D24A8" w:rsidP="00264B92" w:rsidRDefault="003D24A8" w14:paraId="2FBA7176"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TRAVAIL : crochet au ras des dents de fonture</w:t>
      </w:r>
    </w:p>
    <w:p xmlns:wp14="http://schemas.microsoft.com/office/word/2010/wordml" w:rsidR="00264B92" w:rsidP="00264B92" w:rsidRDefault="003D24A8" w14:paraId="04CA3D6A"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ATTENTE : aiguille position travail + poussoir bas + BX</w:t>
      </w:r>
    </w:p>
    <w:p xmlns:wp14="http://schemas.microsoft.com/office/word/2010/wordml" w:rsidRPr="003D24A8" w:rsidR="003D24A8" w:rsidP="00264B92" w:rsidRDefault="003D24A8" w14:paraId="141D61F0"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REPRISE : aiguille position travail + poussoir haut  + BX</w:t>
      </w:r>
    </w:p>
    <w:p xmlns:wp14="http://schemas.microsoft.com/office/word/2010/wordml" w:rsidR="00AA260D" w:rsidP="00AA260D" w:rsidRDefault="003D24A8" w14:paraId="71150093"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Grâce aux poussoirs il est possible de réaliser des points sans programmateur.</w:t>
      </w:r>
    </w:p>
    <w:p xmlns:wp14="http://schemas.microsoft.com/office/word/2010/wordml" w:rsidRPr="003D24A8" w:rsidR="003D24A8" w:rsidP="00AA260D" w:rsidRDefault="003D24A8" w14:paraId="6E45239E"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 Le Déco </w:t>
      </w:r>
      <w:proofErr w:type="spellStart"/>
      <w:r w:rsidRPr="003D24A8">
        <w:rPr>
          <w:rFonts w:ascii="Papyrus" w:hAnsi="Papyrus" w:eastAsia="Times New Roman" w:cs="Times New Roman"/>
          <w:sz w:val="24"/>
          <w:szCs w:val="24"/>
          <w:lang w:eastAsia="fr-BE"/>
        </w:rPr>
        <w:t>actione</w:t>
      </w:r>
      <w:proofErr w:type="spellEnd"/>
      <w:r w:rsidRPr="003D24A8">
        <w:rPr>
          <w:rFonts w:ascii="Papyrus" w:hAnsi="Papyrus" w:eastAsia="Times New Roman" w:cs="Times New Roman"/>
          <w:sz w:val="24"/>
          <w:szCs w:val="24"/>
          <w:lang w:eastAsia="fr-BE"/>
        </w:rPr>
        <w:t xml:space="preserve"> automatiquement les poussoirs en fonction du dessin programmé sur la carte.</w:t>
      </w:r>
    </w:p>
    <w:p xmlns:wp14="http://schemas.microsoft.com/office/word/2010/wordml" w:rsidRPr="003D24A8" w:rsidR="003D24A8" w:rsidP="003D24A8" w:rsidRDefault="003D24A8" w14:paraId="36D17A6C" wp14:textId="77777777">
      <w:pPr>
        <w:shd w:val="clear" w:color="auto" w:fill="FCF0CF"/>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Les diagrammes de points exécutables à l'aide des poussoirs se présentent sous cette forme: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530"/>
        <w:gridCol w:w="5128"/>
      </w:tblGrid>
      <w:tr xmlns:wp14="http://schemas.microsoft.com/office/word/2010/wordml" w:rsidRPr="003D24A8" w:rsidR="003D24A8" w:rsidTr="003D24A8" w14:paraId="53B2E80F" wp14:textId="77777777">
        <w:trPr>
          <w:tblCellSpacing w:w="15" w:type="dxa"/>
        </w:trPr>
        <w:tc>
          <w:tcPr>
            <w:tcW w:w="2250" w:type="dxa"/>
            <w:vMerge w:val="restart"/>
            <w:hideMark/>
          </w:tcPr>
          <w:p w:rsidRPr="003D24A8" w:rsidR="003D24A8" w:rsidP="003D24A8" w:rsidRDefault="003D24A8" w14:paraId="6537F28F"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noProof/>
                <w:sz w:val="24"/>
                <w:szCs w:val="24"/>
                <w:lang w:eastAsia="fr-BE"/>
              </w:rPr>
              <w:drawing>
                <wp:inline xmlns:wp14="http://schemas.microsoft.com/office/word/2010/wordprocessingDrawing" distT="0" distB="0" distL="0" distR="0" wp14:anchorId="095DCCC5" wp14:editId="6E854677">
                  <wp:extent cx="1323975" cy="638175"/>
                  <wp:effectExtent l="0" t="0" r="9525" b="9525"/>
                  <wp:docPr id="9" name="Image 9" descr="http://passiontricot.logipatch.com/machines/marques/passa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assiontricot.logipatch.com/machines/marques/passap/p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638175"/>
                          </a:xfrm>
                          <a:prstGeom prst="rect">
                            <a:avLst/>
                          </a:prstGeom>
                          <a:noFill/>
                          <a:ln>
                            <a:noFill/>
                          </a:ln>
                        </pic:spPr>
                      </pic:pic>
                    </a:graphicData>
                  </a:graphic>
                </wp:inline>
              </w:drawing>
            </w:r>
          </w:p>
        </w:tc>
        <w:tc>
          <w:tcPr>
            <w:tcW w:w="1500" w:type="dxa"/>
            <w:hideMark/>
          </w:tcPr>
          <w:p w:rsidRPr="003D24A8" w:rsidR="003D24A8" w:rsidP="003D24A8" w:rsidRDefault="003D24A8" w14:paraId="7D0C343E"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 xml:space="preserve">fonture arrière </w:t>
            </w:r>
          </w:p>
        </w:tc>
        <w:tc>
          <w:tcPr>
            <w:tcW w:w="0" w:type="auto"/>
            <w:hideMark/>
          </w:tcPr>
          <w:p w:rsidRPr="003D24A8" w:rsidR="003D24A8" w:rsidP="003D24A8" w:rsidRDefault="003D24A8" w14:paraId="6D33A0CD"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aucune aiguille en position travail</w:t>
            </w:r>
          </w:p>
        </w:tc>
      </w:tr>
      <w:tr xmlns:wp14="http://schemas.microsoft.com/office/word/2010/wordml" w:rsidRPr="003D24A8" w:rsidR="003D24A8" w:rsidTr="003D24A8" w14:paraId="70669398" wp14:textId="77777777">
        <w:trPr>
          <w:tblCellSpacing w:w="15" w:type="dxa"/>
        </w:trPr>
        <w:tc>
          <w:tcPr>
            <w:tcW w:w="0" w:type="auto"/>
            <w:vMerge/>
            <w:vAlign w:val="center"/>
            <w:hideMark/>
          </w:tcPr>
          <w:p w:rsidRPr="003D24A8" w:rsidR="003D24A8" w:rsidP="003D24A8" w:rsidRDefault="003D24A8" w14:paraId="6DFB9E20" wp14:textId="77777777">
            <w:pPr>
              <w:spacing w:before="0" w:beforeAutospacing="0" w:after="0" w:afterAutospacing="0"/>
              <w:rPr>
                <w:rFonts w:ascii="Times New Roman" w:hAnsi="Times New Roman" w:eastAsia="Times New Roman" w:cs="Times New Roman"/>
                <w:sz w:val="24"/>
                <w:szCs w:val="24"/>
                <w:lang w:eastAsia="fr-BE"/>
              </w:rPr>
            </w:pPr>
          </w:p>
        </w:tc>
        <w:tc>
          <w:tcPr>
            <w:tcW w:w="1500" w:type="dxa"/>
            <w:hideMark/>
          </w:tcPr>
          <w:p w:rsidRPr="003D24A8" w:rsidR="003D24A8" w:rsidP="003D24A8" w:rsidRDefault="003D24A8" w14:paraId="4091C426"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fonture avant :</w:t>
            </w:r>
          </w:p>
        </w:tc>
        <w:tc>
          <w:tcPr>
            <w:tcW w:w="0" w:type="auto"/>
            <w:vAlign w:val="center"/>
            <w:hideMark/>
          </w:tcPr>
          <w:p w:rsidRPr="003D24A8" w:rsidR="003D24A8" w:rsidP="003D24A8" w:rsidRDefault="003D24A8" w14:paraId="36F62AC2"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aiguilles en position travail</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sz w:val="24"/>
                <w:szCs w:val="24"/>
                <w:lang w:eastAsia="fr-BE"/>
              </w:rPr>
              <w:t>poussoirs dégagés du rail, (1 sur 2 en position haute)</w:t>
            </w:r>
          </w:p>
        </w:tc>
      </w:tr>
    </w:tbl>
    <w:p xmlns:wp14="http://schemas.microsoft.com/office/word/2010/wordml" w:rsidR="000A4594" w:rsidP="000A4594" w:rsidRDefault="000A4594" w14:paraId="2D98C72C" wp14:textId="77777777">
      <w:pPr>
        <w:shd w:val="clear" w:color="auto" w:fill="FCF0CF"/>
        <w:contextualSpacing/>
        <w:rPr>
          <w:rFonts w:ascii="Papyrus" w:hAnsi="Papyrus" w:eastAsia="Times New Roman" w:cs="Times New Roman"/>
          <w:sz w:val="24"/>
          <w:szCs w:val="24"/>
          <w:lang w:eastAsia="fr-BE"/>
        </w:rPr>
      </w:pPr>
      <w:r>
        <w:rPr>
          <w:rFonts w:ascii="Papyrus" w:hAnsi="Papyrus" w:eastAsia="Times New Roman" w:cs="Times New Roman"/>
          <w:sz w:val="24"/>
          <w:szCs w:val="24"/>
          <w:lang w:eastAsia="fr-BE"/>
        </w:rPr>
        <w:t>L</w:t>
      </w:r>
      <w:r w:rsidRPr="003D24A8" w:rsidR="003D24A8">
        <w:rPr>
          <w:rFonts w:ascii="Papyrus" w:hAnsi="Papyrus" w:eastAsia="Times New Roman" w:cs="Times New Roman"/>
          <w:sz w:val="24"/>
          <w:szCs w:val="24"/>
          <w:lang w:eastAsia="fr-BE"/>
        </w:rPr>
        <w:t xml:space="preserve">'indication de point est donnée par les </w:t>
      </w:r>
      <w:r w:rsidRPr="003D24A8" w:rsidR="003D24A8">
        <w:rPr>
          <w:rFonts w:ascii="Papyrus" w:hAnsi="Papyrus" w:eastAsia="Times New Roman" w:cs="Times New Roman"/>
          <w:b/>
          <w:bCs/>
          <w:sz w:val="24"/>
          <w:szCs w:val="24"/>
          <w:lang w:eastAsia="fr-BE"/>
        </w:rPr>
        <w:t xml:space="preserve">touches fonction </w:t>
      </w:r>
      <w:r w:rsidRPr="003D24A8" w:rsidR="003D24A8">
        <w:rPr>
          <w:rFonts w:ascii="Papyrus" w:hAnsi="Papyrus" w:eastAsia="Times New Roman" w:cs="Times New Roman"/>
          <w:sz w:val="24"/>
          <w:szCs w:val="24"/>
          <w:lang w:eastAsia="fr-BE"/>
        </w:rPr>
        <w:t xml:space="preserve">(voir plus haut) et les manipulations par les symboles </w:t>
      </w:r>
      <w:hyperlink w:tgtFrame="_blank" w:history="1" r:id="rId16">
        <w:r w:rsidRPr="003D24A8" w:rsidR="003D24A8">
          <w:rPr>
            <w:rFonts w:ascii="Papyrus" w:hAnsi="Papyrus" w:eastAsia="Times New Roman" w:cs="Times New Roman"/>
            <w:color w:val="993399"/>
            <w:sz w:val="24"/>
            <w:szCs w:val="24"/>
            <w:lang w:eastAsia="fr-BE"/>
          </w:rPr>
          <w:t>voir fiche</w:t>
        </w:r>
      </w:hyperlink>
      <w:r w:rsidRPr="003D24A8" w:rsidR="003D24A8">
        <w:rPr>
          <w:rFonts w:ascii="Papyrus" w:hAnsi="Papyrus" w:eastAsia="Times New Roman" w:cs="Times New Roman"/>
          <w:sz w:val="24"/>
          <w:szCs w:val="24"/>
          <w:lang w:eastAsia="fr-BE"/>
        </w:rPr>
        <w:t xml:space="preserve"> :</w:t>
      </w:r>
    </w:p>
    <w:p xmlns:wp14="http://schemas.microsoft.com/office/word/2010/wordml" w:rsidRPr="003D24A8" w:rsidR="003D24A8" w:rsidP="000A4594" w:rsidRDefault="003D24A8" w14:paraId="456F0754"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7"/>
          <w:szCs w:val="27"/>
          <w:lang w:eastAsia="fr-BE"/>
        </w:rPr>
        <w:t>La manivelle</w:t>
      </w:r>
    </w:p>
    <w:p xmlns:wp14="http://schemas.microsoft.com/office/word/2010/wordml" w:rsidRPr="003D24A8" w:rsidR="003D24A8" w:rsidP="003D24A8" w:rsidRDefault="003D24A8" w14:paraId="35B93103" wp14:textId="77777777">
      <w:pPr>
        <w:shd w:val="clear" w:color="auto" w:fill="FCF0CF"/>
        <w:rPr>
          <w:rFonts w:ascii="Papyrus" w:hAnsi="Papyrus" w:eastAsia="Times New Roman" w:cs="Times New Roman"/>
          <w:sz w:val="30"/>
          <w:szCs w:val="30"/>
          <w:lang w:eastAsia="fr-BE"/>
        </w:rPr>
      </w:pPr>
      <w:r w:rsidRPr="003D24A8">
        <w:rPr>
          <w:rFonts w:ascii="Papyrus" w:hAnsi="Papyrus" w:eastAsia="Times New Roman" w:cs="Times New Roman"/>
          <w:sz w:val="24"/>
          <w:szCs w:val="24"/>
          <w:lang w:eastAsia="fr-BE"/>
        </w:rPr>
        <w:t xml:space="preserve">Elle permet de modifier la position relative des deux fontures en fonction du point à </w:t>
      </w:r>
      <w:proofErr w:type="gramStart"/>
      <w:r w:rsidRPr="003D24A8">
        <w:rPr>
          <w:rFonts w:ascii="Papyrus" w:hAnsi="Papyrus" w:eastAsia="Times New Roman" w:cs="Times New Roman"/>
          <w:sz w:val="24"/>
          <w:szCs w:val="24"/>
          <w:lang w:eastAsia="fr-BE"/>
        </w:rPr>
        <w:t>réaliser</w:t>
      </w:r>
      <w:r w:rsidRPr="003D24A8">
        <w:rPr>
          <w:rFonts w:ascii="Papyrus" w:hAnsi="Papyrus" w:eastAsia="Times New Roman" w:cs="Times New Roman"/>
          <w:sz w:val="30"/>
          <w:szCs w:val="30"/>
          <w:lang w:eastAsia="fr-BE"/>
        </w:rPr>
        <w:t xml:space="preserve"> .</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280"/>
        <w:gridCol w:w="2295"/>
      </w:tblGrid>
      <w:tr xmlns:wp14="http://schemas.microsoft.com/office/word/2010/wordml" w:rsidRPr="003D24A8" w:rsidR="003D24A8" w:rsidTr="003D24A8" w14:paraId="19D88CA8" wp14:textId="77777777">
        <w:trPr>
          <w:tblCellSpacing w:w="15" w:type="dxa"/>
        </w:trPr>
        <w:tc>
          <w:tcPr>
            <w:tcW w:w="2250" w:type="dxa"/>
            <w:vAlign w:val="center"/>
            <w:hideMark/>
          </w:tcPr>
          <w:p w:rsidRPr="003D24A8" w:rsidR="003D24A8" w:rsidP="003D24A8" w:rsidRDefault="003D24A8" w14:paraId="6294CA01"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face à face</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i/>
                <w:iCs/>
                <w:sz w:val="24"/>
                <w:szCs w:val="24"/>
                <w:lang w:eastAsia="fr-BE"/>
              </w:rPr>
              <w:t xml:space="preserve">manivelle en haut </w:t>
            </w:r>
          </w:p>
        </w:tc>
        <w:tc>
          <w:tcPr>
            <w:tcW w:w="2250" w:type="dxa"/>
            <w:vAlign w:val="center"/>
            <w:hideMark/>
          </w:tcPr>
          <w:p w:rsidRPr="003D24A8" w:rsidR="003D24A8" w:rsidP="003D24A8" w:rsidRDefault="003D24A8" w14:paraId="60B4CB1F"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alternées</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i/>
                <w:iCs/>
                <w:sz w:val="24"/>
                <w:szCs w:val="24"/>
                <w:lang w:eastAsia="fr-BE"/>
              </w:rPr>
              <w:t>manivelle en bas</w:t>
            </w:r>
          </w:p>
        </w:tc>
        <w:tc>
          <w:tcPr>
            <w:tcW w:w="2250" w:type="dxa"/>
            <w:vAlign w:val="center"/>
            <w:hideMark/>
          </w:tcPr>
          <w:p w:rsidRPr="003D24A8" w:rsidR="003D24A8" w:rsidP="003D24A8" w:rsidRDefault="003D24A8" w14:paraId="2AB45451" wp14:textId="77777777">
            <w:pPr>
              <w:spacing w:before="0" w:beforeAutospacing="0" w:after="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t>transfert (avec U70-80-100</w:t>
            </w:r>
            <w:proofErr w:type="gramStart"/>
            <w:r w:rsidRPr="003D24A8">
              <w:rPr>
                <w:rFonts w:ascii="Times New Roman" w:hAnsi="Times New Roman" w:eastAsia="Times New Roman" w:cs="Times New Roman"/>
                <w:sz w:val="24"/>
                <w:szCs w:val="24"/>
                <w:lang w:eastAsia="fr-BE"/>
              </w:rPr>
              <w:t>)</w:t>
            </w:r>
            <w:proofErr w:type="gramEnd"/>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i/>
                <w:iCs/>
                <w:sz w:val="24"/>
                <w:szCs w:val="24"/>
                <w:lang w:eastAsia="fr-BE"/>
              </w:rPr>
              <w:t>manivelle à gauche</w:t>
            </w:r>
          </w:p>
        </w:tc>
      </w:tr>
      <w:tr xmlns:wp14="http://schemas.microsoft.com/office/word/2010/wordml" w:rsidRPr="003D24A8" w:rsidR="003D24A8" w:rsidTr="000A4594" w14:paraId="1A37B4F3" wp14:textId="77777777">
        <w:trPr>
          <w:trHeight w:val="245"/>
          <w:tblCellSpacing w:w="15" w:type="dxa"/>
        </w:trPr>
        <w:tc>
          <w:tcPr>
            <w:tcW w:w="2250" w:type="dxa"/>
            <w:vAlign w:val="center"/>
            <w:hideMark/>
          </w:tcPr>
          <w:p w:rsidRPr="003D24A8" w:rsidR="003D24A8" w:rsidP="003D24A8" w:rsidRDefault="003D24A8" w14:paraId="2B67E58D" wp14:textId="77777777">
            <w:pPr>
              <w:spacing w:before="0" w:beforeAutospacing="0" w:after="0" w:afterAutospacing="0"/>
              <w:rPr>
                <w:rFonts w:ascii="Times New Roman" w:hAnsi="Times New Roman" w:eastAsia="Times New Roman" w:cs="Times New Roman"/>
                <w:sz w:val="24"/>
                <w:szCs w:val="24"/>
                <w:lang w:eastAsia="fr-BE"/>
              </w:rPr>
            </w:pP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w:t>
            </w:r>
            <w:r w:rsidRPr="003D24A8">
              <w:rPr>
                <w:rFonts w:ascii="Times New Roman" w:hAnsi="Times New Roman" w:eastAsia="Times New Roman" w:cs="Times New Roman"/>
                <w:sz w:val="24"/>
                <w:szCs w:val="24"/>
                <w:lang w:eastAsia="fr-BE"/>
              </w:rPr>
              <w:br/>
            </w:r>
            <w:proofErr w:type="spellStart"/>
            <w:proofErr w:type="gramStart"/>
            <w:r w:rsidRPr="003D24A8">
              <w:rPr>
                <w:rFonts w:ascii="Times New Roman" w:hAnsi="Times New Roman" w:eastAsia="Times New Roman" w:cs="Times New Roman"/>
                <w:sz w:val="24"/>
                <w:szCs w:val="24"/>
                <w:lang w:eastAsia="fr-BE"/>
              </w:rPr>
              <w:t>I</w:t>
            </w:r>
            <w:proofErr w:type="spellEnd"/>
            <w:r w:rsidRPr="003D24A8">
              <w:rPr>
                <w:rFonts w:ascii="Times New Roman" w:hAnsi="Times New Roman" w:eastAsia="Times New Roman" w:cs="Times New Roman"/>
                <w:sz w:val="24"/>
                <w:szCs w:val="24"/>
                <w:lang w:eastAsia="fr-BE"/>
              </w:rPr>
              <w:t xml:space="preserve">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w:t>
            </w:r>
          </w:p>
        </w:tc>
        <w:tc>
          <w:tcPr>
            <w:tcW w:w="2250" w:type="dxa"/>
            <w:vAlign w:val="center"/>
            <w:hideMark/>
          </w:tcPr>
          <w:p w:rsidRPr="003D24A8" w:rsidR="003D24A8" w:rsidP="003D24A8" w:rsidRDefault="003D24A8" w14:paraId="77178EB3" wp14:textId="77777777">
            <w:pPr>
              <w:spacing w:before="0" w:beforeAutospacing="0" w:after="0" w:afterAutospacing="0"/>
              <w:rPr>
                <w:rFonts w:ascii="Times New Roman" w:hAnsi="Times New Roman" w:eastAsia="Times New Roman" w:cs="Times New Roman"/>
                <w:sz w:val="24"/>
                <w:szCs w:val="24"/>
                <w:lang w:eastAsia="fr-BE"/>
              </w:rPr>
            </w:pP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w:t>
            </w:r>
            <w:r w:rsidRPr="003D24A8">
              <w:rPr>
                <w:rFonts w:ascii="Times New Roman" w:hAnsi="Times New Roman" w:eastAsia="Times New Roman" w:cs="Times New Roman"/>
                <w:sz w:val="24"/>
                <w:szCs w:val="24"/>
                <w:lang w:eastAsia="fr-BE"/>
              </w:rPr>
              <w:br/>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w:t>
            </w:r>
          </w:p>
        </w:tc>
        <w:tc>
          <w:tcPr>
            <w:tcW w:w="2250" w:type="dxa"/>
            <w:vAlign w:val="center"/>
            <w:hideMark/>
          </w:tcPr>
          <w:p w:rsidRPr="003D24A8" w:rsidR="003D24A8" w:rsidP="003D24A8" w:rsidRDefault="003D24A8" w14:paraId="1B76EEFE" wp14:textId="77777777">
            <w:pPr>
              <w:spacing w:before="0" w:beforeAutospacing="0" w:after="0" w:afterAutospacing="0"/>
              <w:rPr>
                <w:rFonts w:ascii="Times New Roman" w:hAnsi="Times New Roman" w:eastAsia="Times New Roman" w:cs="Times New Roman"/>
                <w:sz w:val="24"/>
                <w:szCs w:val="24"/>
                <w:lang w:eastAsia="fr-BE"/>
              </w:rPr>
            </w:pP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w:t>
            </w:r>
            <w:r w:rsidRPr="003D24A8">
              <w:rPr>
                <w:rFonts w:ascii="Times New Roman" w:hAnsi="Times New Roman" w:eastAsia="Times New Roman" w:cs="Times New Roman"/>
                <w:sz w:val="24"/>
                <w:szCs w:val="24"/>
                <w:lang w:eastAsia="fr-BE"/>
              </w:rPr>
              <w:br/>
            </w:r>
            <w:r w:rsidRPr="003D24A8">
              <w:rPr>
                <w:rFonts w:ascii="Times New Roman" w:hAnsi="Times New Roman" w:eastAsia="Times New Roman" w:cs="Times New Roman"/>
                <w:sz w:val="24"/>
                <w:szCs w:val="24"/>
                <w:lang w:eastAsia="fr-BE"/>
              </w:rPr>
              <w:t>...</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 ° </w:t>
            </w:r>
            <w:proofErr w:type="gramStart"/>
            <w:r w:rsidRPr="003D24A8">
              <w:rPr>
                <w:rFonts w:ascii="Times New Roman" w:hAnsi="Times New Roman" w:eastAsia="Times New Roman" w:cs="Times New Roman"/>
                <w:sz w:val="24"/>
                <w:szCs w:val="24"/>
                <w:lang w:eastAsia="fr-BE"/>
              </w:rPr>
              <w:t>I .</w:t>
            </w:r>
            <w:proofErr w:type="gramEnd"/>
            <w:r w:rsidRPr="003D24A8">
              <w:rPr>
                <w:rFonts w:ascii="Times New Roman" w:hAnsi="Times New Roman" w:eastAsia="Times New Roman" w:cs="Times New Roman"/>
                <w:sz w:val="24"/>
                <w:szCs w:val="24"/>
                <w:lang w:eastAsia="fr-BE"/>
              </w:rPr>
              <w:t xml:space="preserve"> I</w:t>
            </w:r>
          </w:p>
        </w:tc>
      </w:tr>
    </w:tbl>
    <w:p xmlns:wp14="http://schemas.microsoft.com/office/word/2010/wordml" w:rsidR="000A4594" w:rsidP="000A4594" w:rsidRDefault="003D24A8" w14:paraId="50C987F4"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4"/>
          <w:szCs w:val="24"/>
          <w:lang w:eastAsia="fr-BE"/>
        </w:rPr>
        <w:t>Recommandations importantes à respecter lors du tricotage:</w:t>
      </w:r>
    </w:p>
    <w:p xmlns:wp14="http://schemas.microsoft.com/office/word/2010/wordml" w:rsidRPr="003D24A8" w:rsidR="003D24A8" w:rsidP="000A4594" w:rsidRDefault="003D24A8" w14:paraId="5D39299A"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Les poussoirs doivent être propres, et glisser souplement dans le</w:t>
      </w:r>
      <w:r w:rsidR="000A4594">
        <w:rPr>
          <w:rFonts w:ascii="Papyrus" w:hAnsi="Papyrus" w:eastAsia="Times New Roman" w:cs="Times New Roman"/>
          <w:sz w:val="24"/>
          <w:szCs w:val="24"/>
          <w:lang w:eastAsia="fr-BE"/>
        </w:rPr>
        <w:t xml:space="preserve">ur rail (aucune dureté lors </w:t>
      </w:r>
      <w:proofErr w:type="spellStart"/>
      <w:r w:rsidR="000A4594">
        <w:rPr>
          <w:rFonts w:ascii="Papyrus" w:hAnsi="Papyrus" w:eastAsia="Times New Roman" w:cs="Times New Roman"/>
          <w:sz w:val="24"/>
          <w:szCs w:val="24"/>
          <w:lang w:eastAsia="fr-BE"/>
        </w:rPr>
        <w:t>des</w:t>
      </w:r>
      <w:r w:rsidRPr="003D24A8">
        <w:rPr>
          <w:rFonts w:ascii="Papyrus" w:hAnsi="Papyrus" w:eastAsia="Times New Roman" w:cs="Times New Roman"/>
          <w:sz w:val="24"/>
          <w:szCs w:val="24"/>
          <w:lang w:eastAsia="fr-BE"/>
        </w:rPr>
        <w:t>manoeuvres</w:t>
      </w:r>
      <w:proofErr w:type="spellEnd"/>
      <w:r w:rsidRPr="003D24A8">
        <w:rPr>
          <w:rFonts w:ascii="Papyrus" w:hAnsi="Papyrus" w:eastAsia="Times New Roman" w:cs="Times New Roman"/>
          <w:sz w:val="24"/>
          <w:szCs w:val="24"/>
          <w:lang w:eastAsia="fr-BE"/>
        </w:rPr>
        <w:t>).</w:t>
      </w:r>
    </w:p>
    <w:p xmlns:wp14="http://schemas.microsoft.com/office/word/2010/wordml" w:rsidR="000A4594" w:rsidP="000A4594" w:rsidRDefault="003D24A8" w14:paraId="56743120"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Ne sortir des rails que les poussoirs correspondant aux aiguilles en travail.</w:t>
      </w:r>
    </w:p>
    <w:p xmlns:wp14="http://schemas.microsoft.com/office/word/2010/wordml" w:rsidRPr="003D24A8" w:rsidR="003D24A8" w:rsidP="000A4594" w:rsidRDefault="003D24A8" w14:paraId="16391345"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Dégager le chariot d'une dizaine d'aiguilles et poussoirs à droite ou à gauche avant d'effectuer le rang suivant (afin de permettre aux flèches de jouer leur rôle.)</w:t>
      </w:r>
    </w:p>
    <w:p xmlns:wp14="http://schemas.microsoft.com/office/word/2010/wordml" w:rsidRPr="003D24A8" w:rsidR="003D24A8" w:rsidP="003D24A8" w:rsidRDefault="003D24A8" w14:paraId="70DF9E56" wp14:textId="77777777">
      <w:pPr>
        <w:shd w:val="clear" w:color="auto" w:fill="FCF0CF"/>
        <w:spacing w:before="0" w:beforeAutospacing="0" w:after="0" w:afterAutospacing="0"/>
        <w:rPr>
          <w:rFonts w:ascii="Papyrus" w:hAnsi="Papyrus" w:eastAsia="Times New Roman" w:cs="Times New Roman"/>
          <w:sz w:val="30"/>
          <w:szCs w:val="30"/>
          <w:lang w:eastAsia="fr-BE"/>
        </w:rPr>
      </w:pPr>
      <w:r w:rsidRPr="003D24A8">
        <w:rPr>
          <w:rFonts w:ascii="Papyrus" w:hAnsi="Papyrus" w:eastAsia="Times New Roman" w:cs="Times New Roman"/>
          <w:sz w:val="24"/>
          <w:szCs w:val="24"/>
          <w:lang w:eastAsia="fr-BE"/>
        </w:rPr>
        <w:pict w14:anchorId="5583C8B7">
          <v:rect id="_x0000_i1025" style="width:362.9pt;height:1.5pt" o:hr="t" o:hrstd="t" o:hrpct="800" o:hralign="center" fillcolor="#a0a0a0" stroked="f"/>
        </w:pict>
      </w:r>
    </w:p>
    <w:p xmlns:wp14="http://schemas.microsoft.com/office/word/2010/wordml" w:rsidR="000A4594" w:rsidP="003D24A8" w:rsidRDefault="003D24A8" w14:paraId="64815846" wp14:textId="77777777">
      <w:pPr>
        <w:shd w:val="clear" w:color="auto" w:fill="FCF0CF"/>
        <w:rPr>
          <w:rFonts w:ascii="Papyrus" w:hAnsi="Papyrus" w:eastAsia="Times New Roman" w:cs="Times New Roman"/>
          <w:noProof/>
          <w:sz w:val="30"/>
          <w:szCs w:val="30"/>
          <w:lang w:eastAsia="fr-BE"/>
        </w:rPr>
      </w:pPr>
      <w:bookmarkStart w:name="deco" w:id="4"/>
      <w:r w:rsidRPr="003D24A8">
        <w:rPr>
          <w:rFonts w:ascii="Papyrus" w:hAnsi="Papyrus" w:eastAsia="Times New Roman" w:cs="Times New Roman"/>
          <w:b/>
          <w:bCs/>
          <w:color w:val="004080"/>
          <w:sz w:val="20"/>
          <w:szCs w:val="20"/>
          <w:lang w:eastAsia="fr-BE"/>
        </w:rPr>
        <w:lastRenderedPageBreak/>
        <w:t>LE DÉCO</w:t>
      </w:r>
      <w:bookmarkEnd w:id="4"/>
    </w:p>
    <w:p xmlns:wp14="http://schemas.microsoft.com/office/word/2010/wordml" w:rsidRPr="003D24A8" w:rsidR="003D24A8" w:rsidP="002121F5" w:rsidRDefault="000A4594" w14:paraId="44E871BC" wp14:textId="77777777">
      <w:pPr>
        <w:shd w:val="clear" w:color="auto" w:fill="FCF0CF"/>
        <w:rPr>
          <w:rFonts w:ascii="Papyrus" w:hAnsi="Papyrus" w:eastAsia="Times New Roman" w:cs="Times New Roman"/>
          <w:sz w:val="20"/>
          <w:szCs w:val="20"/>
          <w:lang w:eastAsia="fr-BE"/>
        </w:rPr>
      </w:pPr>
      <w:r w:rsidRPr="003D24A8">
        <w:rPr>
          <w:rFonts w:ascii="Papyrus" w:hAnsi="Papyrus" w:eastAsia="Times New Roman" w:cs="Times New Roman"/>
          <w:noProof/>
          <w:sz w:val="30"/>
          <w:szCs w:val="30"/>
          <w:lang w:eastAsia="fr-BE"/>
        </w:rPr>
        <w:drawing>
          <wp:inline xmlns:wp14="http://schemas.microsoft.com/office/word/2010/wordprocessingDrawing" distT="0" distB="0" distL="0" distR="0" wp14:anchorId="5C4F63B5" wp14:editId="6CB1086B">
            <wp:extent cx="9039225" cy="3276600"/>
            <wp:effectExtent l="0" t="0" r="9525" b="0"/>
            <wp:docPr id="10" name="Image 10" descr="http://passiontricot.logipatch.com/machines/marques/passap/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assiontricot.logipatch.com/machines/marques/passap/dec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39225" cy="3276600"/>
                    </a:xfrm>
                    <a:prstGeom prst="rect">
                      <a:avLst/>
                    </a:prstGeom>
                    <a:noFill/>
                    <a:ln>
                      <a:noFill/>
                    </a:ln>
                  </pic:spPr>
                </pic:pic>
              </a:graphicData>
            </a:graphic>
          </wp:inline>
        </w:drawing>
      </w:r>
    </w:p>
    <w:p xmlns:wp14="http://schemas.microsoft.com/office/word/2010/wordml" w:rsidR="00EA036A" w:rsidP="00EA036A" w:rsidRDefault="003D24A8" w14:paraId="4263B16F"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FF0000"/>
          <w:sz w:val="24"/>
          <w:szCs w:val="24"/>
          <w:lang w:eastAsia="fr-BE"/>
        </w:rPr>
        <w:t xml:space="preserve">1 </w:t>
      </w:r>
      <w:r w:rsidRPr="003D24A8">
        <w:rPr>
          <w:rFonts w:ascii="Papyrus" w:hAnsi="Papyrus" w:eastAsia="Times New Roman" w:cs="Times New Roman"/>
          <w:sz w:val="24"/>
          <w:szCs w:val="24"/>
          <w:lang w:eastAsia="fr-BE"/>
        </w:rPr>
        <w:t xml:space="preserve">- support carte perforée </w:t>
      </w:r>
    </w:p>
    <w:p xmlns:wp14="http://schemas.microsoft.com/office/word/2010/wordml" w:rsidRPr="003D24A8" w:rsidR="003D24A8" w:rsidP="00EA036A" w:rsidRDefault="003D24A8" w14:paraId="186D8E90"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b/>
          <w:bCs/>
          <w:color w:val="FF0000"/>
          <w:sz w:val="24"/>
          <w:szCs w:val="24"/>
          <w:lang w:eastAsia="fr-BE"/>
        </w:rPr>
        <w:t xml:space="preserve">2 </w:t>
      </w:r>
      <w:r w:rsidRPr="003D24A8">
        <w:rPr>
          <w:rFonts w:ascii="Papyrus" w:hAnsi="Papyrus" w:eastAsia="Times New Roman" w:cs="Times New Roman"/>
          <w:sz w:val="24"/>
          <w:szCs w:val="24"/>
          <w:lang w:eastAsia="fr-BE"/>
        </w:rPr>
        <w:t>- les poussoirs</w:t>
      </w:r>
    </w:p>
    <w:p xmlns:wp14="http://schemas.microsoft.com/office/word/2010/wordml" w:rsidR="003D24A8" w:rsidP="003D24A8" w:rsidRDefault="003D24A8" w14:paraId="15DF4526" wp14:textId="77777777">
      <w:pPr>
        <w:shd w:val="clear" w:color="auto" w:fill="FCF0CF"/>
        <w:rPr>
          <w:rFonts w:ascii="Papyrus" w:hAnsi="Papyrus" w:eastAsia="Times New Roman" w:cs="Times New Roman"/>
          <w:sz w:val="24"/>
          <w:szCs w:val="24"/>
          <w:lang w:eastAsia="fr-BE"/>
        </w:rPr>
      </w:pPr>
      <w:r w:rsidRPr="003D24A8">
        <w:rPr>
          <w:rFonts w:ascii="Papyrus" w:hAnsi="Papyrus" w:eastAsia="Times New Roman" w:cs="Times New Roman"/>
          <w:b/>
          <w:bCs/>
          <w:color w:val="FF0000"/>
          <w:sz w:val="24"/>
          <w:szCs w:val="24"/>
          <w:lang w:eastAsia="fr-BE"/>
        </w:rPr>
        <w:t>3</w:t>
      </w:r>
      <w:r w:rsidRPr="003D24A8">
        <w:rPr>
          <w:rFonts w:ascii="Papyrus" w:hAnsi="Papyrus" w:eastAsia="Times New Roman" w:cs="Times New Roman"/>
          <w:sz w:val="24"/>
          <w:szCs w:val="24"/>
          <w:lang w:eastAsia="fr-BE"/>
        </w:rPr>
        <w:t xml:space="preserve"> - le Déco qui lit la carte et actionne les poussoirs</w:t>
      </w:r>
    </w:p>
    <w:p xmlns:wp14="http://schemas.microsoft.com/office/word/2010/wordml" w:rsidRPr="003D24A8" w:rsidR="00C37E11" w:rsidP="003D24A8" w:rsidRDefault="00C37E11" w14:paraId="63A67478" wp14:textId="77777777">
      <w:pPr>
        <w:shd w:val="clear" w:color="auto" w:fill="FCF0CF"/>
        <w:rPr>
          <w:rFonts w:ascii="Papyrus" w:hAnsi="Papyrus" w:eastAsia="Times New Roman" w:cs="Times New Roman"/>
          <w:sz w:val="24"/>
          <w:szCs w:val="24"/>
          <w:lang w:eastAsia="fr-BE"/>
        </w:rPr>
      </w:pPr>
      <w:r w:rsidRPr="003D24A8">
        <w:rPr>
          <w:rFonts w:ascii="Papyrus" w:hAnsi="Papyrus" w:eastAsia="Times New Roman" w:cs="Times New Roman"/>
          <w:b/>
          <w:bCs/>
          <w:color w:val="004080"/>
          <w:sz w:val="28"/>
          <w:szCs w:val="28"/>
          <w:lang w:eastAsia="fr-BE"/>
        </w:rPr>
        <w:t>Les symboles utilisés par Passap</w:t>
      </w:r>
    </w:p>
    <w:p xmlns:wp14="http://schemas.microsoft.com/office/word/2010/wordml" w:rsidR="003D24A8" w:rsidP="00B0357F" w:rsidRDefault="003D24A8" w14:paraId="144A5D23" wp14:textId="77777777">
      <w:pPr>
        <w:shd w:val="clear" w:color="auto" w:fill="FCF0CF"/>
        <w:contextualSpacing/>
        <w:rPr>
          <w:rFonts w:ascii="Papyrus" w:hAnsi="Papyrus" w:eastAsia="Times New Roman" w:cs="Times New Roman"/>
          <w:sz w:val="20"/>
          <w:szCs w:val="20"/>
          <w:lang w:eastAsia="fr-BE"/>
        </w:rPr>
      </w:pPr>
      <w:r>
        <w:drawing>
          <wp:inline xmlns:wp14="http://schemas.microsoft.com/office/word/2010/wordprocessingDrawing" wp14:editId="7014DBB9" wp14:anchorId="5A30B676">
            <wp:extent cx="2543175" cy="2282900"/>
            <wp:effectExtent l="0" t="0" r="0" b="0"/>
            <wp:docPr id="1369166131" name="picture" descr="http://passiontricot.logipatch.com/machines/marques/passap/symboles_s.jpg" title="">
              <a:hlinkClick r:id="R1c3ee1a223ba4b58"/>
            </wp:docPr>
            <wp:cNvGraphicFramePr>
              <a:graphicFrameLocks noChangeAspect="1"/>
            </wp:cNvGraphicFramePr>
            <a:graphic>
              <a:graphicData uri="http://schemas.openxmlformats.org/drawingml/2006/picture">
                <pic:pic>
                  <pic:nvPicPr>
                    <pic:cNvPr id="0" name="picture"/>
                    <pic:cNvPicPr/>
                  </pic:nvPicPr>
                  <pic:blipFill>
                    <a:blip r:embed="Rd7164bb9a329475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43175" cy="2282900"/>
                    </a:xfrm>
                    <a:prstGeom prst="rect">
                      <a:avLst/>
                    </a:prstGeom>
                  </pic:spPr>
                </pic:pic>
              </a:graphicData>
            </a:graphic>
          </wp:inline>
        </w:drawing>
      </w:r>
    </w:p>
    <w:p xmlns:wp14="http://schemas.microsoft.com/office/word/2010/wordml" w:rsidRPr="003D24A8" w:rsidR="00B0357F" w:rsidP="00B0357F" w:rsidRDefault="00B0357F" w14:paraId="6C224C6A" wp14:textId="77777777">
      <w:pPr>
        <w:shd w:val="clear" w:color="auto" w:fill="FCF0CF"/>
        <w:contextualSpacing/>
        <w:rPr>
          <w:rFonts w:ascii="Papyrus" w:hAnsi="Papyrus" w:eastAsia="Times New Roman" w:cs="Times New Roman"/>
          <w:sz w:val="20"/>
          <w:szCs w:val="20"/>
          <w:lang w:eastAsia="fr-BE"/>
        </w:rPr>
      </w:pPr>
      <w:r>
        <w:rPr>
          <w:rFonts w:ascii="Papyrus" w:hAnsi="Papyrus" w:eastAsia="Times New Roman" w:cs="Times New Roman"/>
          <w:sz w:val="20"/>
          <w:szCs w:val="20"/>
          <w:lang w:eastAsia="fr-BE"/>
        </w:rPr>
        <w:t xml:space="preserve">Si cette liste est illisible elle se trouve dans la notice Form computer </w:t>
      </w:r>
      <w:r w:rsidR="00400FA6">
        <w:rPr>
          <w:rFonts w:ascii="Papyrus" w:hAnsi="Papyrus" w:eastAsia="Times New Roman" w:cs="Times New Roman"/>
          <w:sz w:val="20"/>
          <w:szCs w:val="20"/>
          <w:lang w:eastAsia="fr-BE"/>
        </w:rPr>
        <w:t>P 38</w:t>
      </w:r>
      <w:bookmarkStart w:name="_GoBack" w:id="5"/>
      <w:bookmarkEnd w:id="5"/>
    </w:p>
    <w:p xmlns:wp14="http://schemas.microsoft.com/office/word/2010/wordml" w:rsidR="00EA036A" w:rsidP="00EA036A" w:rsidRDefault="003D24A8" w14:paraId="5AE68F74" wp14:textId="77777777">
      <w:pPr>
        <w:shd w:val="clear" w:color="auto" w:fill="FCF0CF"/>
        <w:contextualSpacing/>
        <w:rPr>
          <w:rFonts w:ascii="Papyrus" w:hAnsi="Papyrus" w:eastAsia="Times New Roman" w:cs="Times New Roman"/>
          <w:sz w:val="24"/>
          <w:szCs w:val="24"/>
          <w:lang w:eastAsia="fr-BE"/>
        </w:rPr>
      </w:pPr>
      <w:bookmarkStart w:name="ACCESSOIRES" w:id="6"/>
      <w:r w:rsidRPr="003D24A8">
        <w:rPr>
          <w:rFonts w:ascii="Papyrus" w:hAnsi="Papyrus" w:eastAsia="Times New Roman" w:cs="Times New Roman"/>
          <w:b/>
          <w:bCs/>
          <w:color w:val="004080"/>
          <w:sz w:val="18"/>
          <w:szCs w:val="18"/>
          <w:lang w:eastAsia="fr-BE"/>
        </w:rPr>
        <w:t>ACCESSOIRES</w:t>
      </w:r>
      <w:bookmarkEnd w:id="6"/>
      <w:r w:rsidRPr="003D24A8">
        <w:rPr>
          <w:rFonts w:ascii="Papyrus" w:hAnsi="Papyrus" w:eastAsia="Times New Roman" w:cs="Times New Roman"/>
          <w:sz w:val="20"/>
          <w:szCs w:val="20"/>
          <w:lang w:eastAsia="fr-BE"/>
        </w:rPr>
        <w:t xml:space="preserve"> </w:t>
      </w:r>
      <w:r w:rsidRPr="003D24A8">
        <w:rPr>
          <w:rFonts w:ascii="Papyrus" w:hAnsi="Papyrus" w:eastAsia="Times New Roman" w:cs="Times New Roman"/>
          <w:sz w:val="24"/>
          <w:szCs w:val="24"/>
          <w:lang w:eastAsia="fr-BE"/>
        </w:rPr>
        <w:t xml:space="preserve">: </w:t>
      </w:r>
      <w:hyperlink w:history="1" r:id="rId20">
        <w:r w:rsidRPr="003D24A8">
          <w:rPr>
            <w:rFonts w:ascii="Papyrus" w:hAnsi="Papyrus" w:eastAsia="Times New Roman" w:cs="Times New Roman"/>
            <w:color w:val="993399"/>
            <w:sz w:val="24"/>
            <w:szCs w:val="24"/>
            <w:lang w:eastAsia="fr-BE"/>
          </w:rPr>
          <w:t>http://passapcanada.com/Accessories/Accessories.htm</w:t>
        </w:r>
      </w:hyperlink>
      <w:r w:rsidRPr="003D24A8">
        <w:rPr>
          <w:rFonts w:ascii="Papyrus" w:hAnsi="Papyrus" w:eastAsia="Times New Roman" w:cs="Times New Roman"/>
          <w:sz w:val="24"/>
          <w:szCs w:val="24"/>
          <w:lang w:eastAsia="fr-BE"/>
        </w:rPr>
        <w:t xml:space="preserve"> </w:t>
      </w:r>
    </w:p>
    <w:p xmlns:wp14="http://schemas.microsoft.com/office/word/2010/wordml" w:rsidRPr="003D24A8" w:rsidR="003D24A8" w:rsidP="00EA036A" w:rsidRDefault="003D24A8" w14:paraId="614212F7" wp14:textId="77777777">
      <w:pPr>
        <w:shd w:val="clear" w:color="auto" w:fill="FCF0CF"/>
        <w:contextualSpacing/>
        <w:rPr>
          <w:rFonts w:ascii="Papyrus" w:hAnsi="Papyrus" w:eastAsia="Times New Roman" w:cs="Times New Roman"/>
          <w:sz w:val="24"/>
          <w:szCs w:val="24"/>
          <w:lang w:eastAsia="fr-BE"/>
        </w:rPr>
      </w:pPr>
      <w:r w:rsidRPr="003D24A8">
        <w:rPr>
          <w:rFonts w:ascii="Papyrus" w:hAnsi="Papyrus" w:eastAsia="Times New Roman" w:cs="Times New Roman"/>
          <w:sz w:val="24"/>
          <w:szCs w:val="24"/>
          <w:lang w:eastAsia="fr-BE"/>
        </w:rPr>
        <w:t xml:space="preserve">Nombreux renseignements sur le </w:t>
      </w:r>
      <w:hyperlink w:history="1" r:id="rId21">
        <w:r w:rsidRPr="003D24A8">
          <w:rPr>
            <w:rFonts w:ascii="Papyrus" w:hAnsi="Papyrus" w:eastAsia="Times New Roman" w:cs="Times New Roman"/>
            <w:color w:val="993399"/>
            <w:sz w:val="24"/>
            <w:szCs w:val="24"/>
            <w:lang w:eastAsia="fr-BE"/>
          </w:rPr>
          <w:t>site de Prélène</w:t>
        </w:r>
      </w:hyperlink>
    </w:p>
    <w:p xmlns:wp14="http://schemas.microsoft.com/office/word/2010/wordml" w:rsidRPr="003D24A8" w:rsidR="003D24A8" w:rsidP="003D24A8" w:rsidRDefault="003D24A8" w14:paraId="040FE8D3" wp14:textId="77777777">
      <w:pPr>
        <w:shd w:val="clear" w:color="auto" w:fill="FCF0CF"/>
        <w:spacing w:before="0" w:beforeAutospacing="0" w:afterAutospacing="0"/>
        <w:rPr>
          <w:rFonts w:ascii="Papyrus" w:hAnsi="Papyrus" w:eastAsia="Times New Roman" w:cs="Times New Roman"/>
          <w:sz w:val="30"/>
          <w:szCs w:val="30"/>
          <w:lang w:eastAsia="fr-BE"/>
        </w:rPr>
      </w:pPr>
      <w:r w:rsidRPr="003D24A8">
        <w:rPr>
          <w:rFonts w:ascii="Papyrus" w:hAnsi="Papyrus" w:eastAsia="Times New Roman" w:cs="Times New Roman"/>
          <w:sz w:val="30"/>
          <w:szCs w:val="30"/>
          <w:lang w:eastAsia="fr-BE"/>
        </w:rPr>
        <w:t xml:space="preserve">. </w:t>
      </w:r>
    </w:p>
    <w:p xmlns:wp14="http://schemas.microsoft.com/office/word/2010/wordml" w:rsidRPr="003D24A8" w:rsidR="003D24A8" w:rsidP="003D24A8" w:rsidRDefault="003D24A8" w14:paraId="6C02462C" wp14:textId="77777777">
      <w:pPr>
        <w:spacing w:before="0" w:beforeAutospacing="0" w:afterAutospacing="0"/>
        <w:rPr>
          <w:rFonts w:ascii="Times New Roman" w:hAnsi="Times New Roman" w:eastAsia="Times New Roman" w:cs="Times New Roman"/>
          <w:sz w:val="24"/>
          <w:szCs w:val="24"/>
          <w:lang w:eastAsia="fr-BE"/>
        </w:rPr>
      </w:pPr>
      <w:r w:rsidRPr="003D24A8">
        <w:rPr>
          <w:rFonts w:ascii="Times New Roman" w:hAnsi="Times New Roman" w:eastAsia="Times New Roman" w:cs="Times New Roman"/>
          <w:sz w:val="24"/>
          <w:szCs w:val="24"/>
          <w:lang w:eastAsia="fr-BE"/>
        </w:rPr>
        <w:pict w14:anchorId="7FB1515B"/>
      </w:r>
      <w:r w:rsidRPr="003D24A8">
        <w:rPr>
          <w:rFonts w:ascii="Times New Roman" w:hAnsi="Times New Roman" w:eastAsia="Times New Roman" w:cs="Times New Roman"/>
          <w:sz w:val="24"/>
          <w:szCs w:val="24"/>
          <w:lang w:eastAsia="fr-BE"/>
        </w:rPr>
        <w:pict w14:anchorId="2A62D466"/>
      </w:r>
      <w:r w:rsidRPr="003D24A8">
        <w:rPr>
          <w:rFonts w:ascii="Times New Roman" w:hAnsi="Times New Roman" w:eastAsia="Times New Roman" w:cs="Times New Roman"/>
          <w:sz w:val="24"/>
          <w:szCs w:val="24"/>
          <w:lang w:eastAsia="fr-BE"/>
        </w:rPr>
        <w:pict w14:anchorId="62AC00EB"/>
      </w:r>
      <w:r w:rsidRPr="003D24A8">
        <w:rPr>
          <w:rFonts w:ascii="Times New Roman" w:hAnsi="Times New Roman" w:eastAsia="Times New Roman" w:cs="Times New Roman"/>
          <w:sz w:val="24"/>
          <w:szCs w:val="24"/>
          <w:lang w:eastAsia="fr-BE"/>
        </w:rPr>
        <w:pict w14:anchorId="27056B26"/>
      </w:r>
      <w:r w:rsidRPr="003D24A8">
        <w:rPr>
          <w:rFonts w:ascii="Times New Roman" w:hAnsi="Times New Roman" w:eastAsia="Times New Roman" w:cs="Times New Roman"/>
          <w:sz w:val="24"/>
          <w:szCs w:val="24"/>
          <w:lang w:eastAsia="fr-BE"/>
        </w:rPr>
        <w:pict w14:anchorId="25B7A191"/>
      </w:r>
      <w:r w:rsidRPr="003D24A8">
        <w:rPr>
          <w:rFonts w:ascii="Times New Roman" w:hAnsi="Times New Roman" w:eastAsia="Times New Roman" w:cs="Times New Roman"/>
          <w:sz w:val="24"/>
          <w:szCs w:val="24"/>
          <w:lang w:eastAsia="fr-BE"/>
        </w:rPr>
        <w:t xml:space="preserve">&lt; p </w:t>
      </w:r>
      <w:proofErr w:type="spellStart"/>
      <w:r w:rsidRPr="003D24A8">
        <w:rPr>
          <w:rFonts w:ascii="Times New Roman" w:hAnsi="Times New Roman" w:eastAsia="Times New Roman" w:cs="Times New Roman"/>
          <w:sz w:val="24"/>
          <w:szCs w:val="24"/>
          <w:lang w:eastAsia="fr-BE"/>
        </w:rPr>
        <w:t>align</w:t>
      </w:r>
      <w:proofErr w:type="spellEnd"/>
      <w:r w:rsidRPr="003D24A8">
        <w:rPr>
          <w:rFonts w:ascii="Times New Roman" w:hAnsi="Times New Roman" w:eastAsia="Times New Roman" w:cs="Times New Roman"/>
          <w:sz w:val="24"/>
          <w:szCs w:val="24"/>
          <w:lang w:eastAsia="fr-BE"/>
        </w:rPr>
        <w:t xml:space="preserve">="center"&gt;&lt;a </w:t>
      </w:r>
      <w:proofErr w:type="spellStart"/>
      <w:r w:rsidRPr="003D24A8">
        <w:rPr>
          <w:rFonts w:ascii="Times New Roman" w:hAnsi="Times New Roman" w:eastAsia="Times New Roman" w:cs="Times New Roman"/>
          <w:sz w:val="24"/>
          <w:szCs w:val="24"/>
          <w:lang w:eastAsia="fr-BE"/>
        </w:rPr>
        <w:t>href</w:t>
      </w:r>
      <w:proofErr w:type="spellEnd"/>
      <w:r w:rsidRPr="003D24A8">
        <w:rPr>
          <w:rFonts w:ascii="Times New Roman" w:hAnsi="Times New Roman" w:eastAsia="Times New Roman" w:cs="Times New Roman"/>
          <w:sz w:val="24"/>
          <w:szCs w:val="24"/>
          <w:lang w:eastAsia="fr-BE"/>
        </w:rPr>
        <w:t>="http://persos.estat.com/"&gt;&lt;</w:t>
      </w:r>
      <w:proofErr w:type="spellStart"/>
      <w:r w:rsidRPr="003D24A8">
        <w:rPr>
          <w:rFonts w:ascii="Times New Roman" w:hAnsi="Times New Roman" w:eastAsia="Times New Roman" w:cs="Times New Roman"/>
          <w:sz w:val="24"/>
          <w:szCs w:val="24"/>
          <w:lang w:eastAsia="fr-BE"/>
        </w:rPr>
        <w:t>img</w:t>
      </w:r>
      <w:proofErr w:type="spellEnd"/>
      <w:r w:rsidRPr="003D24A8">
        <w:rPr>
          <w:rFonts w:ascii="Times New Roman" w:hAnsi="Times New Roman" w:eastAsia="Times New Roman" w:cs="Times New Roman"/>
          <w:sz w:val="24"/>
          <w:szCs w:val="24"/>
          <w:lang w:eastAsia="fr-BE"/>
        </w:rPr>
        <w:t xml:space="preserve"> src="http://perso.estat.com/m/00/430030208449?p=PAGE_MARQUEE&amp;c=GROUPE_PAGES_MARQUEES" </w:t>
      </w:r>
      <w:proofErr w:type="spellStart"/>
      <w:r w:rsidRPr="003D24A8">
        <w:rPr>
          <w:rFonts w:ascii="Times New Roman" w:hAnsi="Times New Roman" w:eastAsia="Times New Roman" w:cs="Times New Roman"/>
          <w:sz w:val="24"/>
          <w:szCs w:val="24"/>
          <w:lang w:eastAsia="fr-BE"/>
        </w:rPr>
        <w:t>alt</w:t>
      </w:r>
      <w:proofErr w:type="spellEnd"/>
      <w:r w:rsidRPr="003D24A8">
        <w:rPr>
          <w:rFonts w:ascii="Times New Roman" w:hAnsi="Times New Roman" w:eastAsia="Times New Roman" w:cs="Times New Roman"/>
          <w:sz w:val="24"/>
          <w:szCs w:val="24"/>
          <w:lang w:eastAsia="fr-BE"/>
        </w:rPr>
        <w:t xml:space="preserve">="marqueur </w:t>
      </w:r>
      <w:proofErr w:type="spellStart"/>
      <w:r w:rsidRPr="003D24A8">
        <w:rPr>
          <w:rFonts w:ascii="Times New Roman" w:hAnsi="Times New Roman" w:eastAsia="Times New Roman" w:cs="Times New Roman"/>
          <w:sz w:val="24"/>
          <w:szCs w:val="24"/>
          <w:lang w:eastAsia="fr-BE"/>
        </w:rPr>
        <w:t>eStat'Perso</w:t>
      </w:r>
      <w:proofErr w:type="spellEnd"/>
      <w:r w:rsidRPr="003D24A8">
        <w:rPr>
          <w:rFonts w:ascii="Times New Roman" w:hAnsi="Times New Roman" w:eastAsia="Times New Roman" w:cs="Times New Roman"/>
          <w:sz w:val="24"/>
          <w:szCs w:val="24"/>
          <w:lang w:eastAsia="fr-BE"/>
        </w:rPr>
        <w:t xml:space="preserve">" border="0"&gt;&lt;/a&gt; &lt;/p&gt; </w:t>
      </w:r>
    </w:p>
    <w:p xmlns:wp14="http://schemas.microsoft.com/office/word/2010/wordml" w:rsidR="00932CB6" w:rsidRDefault="00932CB6" w14:paraId="738610EB" wp14:textId="77777777"/>
    <w:sectPr w:rsidR="00932CB6" w:rsidSect="00FD5DDB">
      <w:pgSz w:w="11906" w:h="16838" w:orient="portrait"/>
      <w:pgMar w:top="284"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684"/>
    <w:multiLevelType w:val="multilevel"/>
    <w:tmpl w:val="E490E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11A87B0D"/>
    <w:multiLevelType w:val="multilevel"/>
    <w:tmpl w:val="0B680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1DCC5631"/>
    <w:multiLevelType w:val="multilevel"/>
    <w:tmpl w:val="E0BAE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25027F27"/>
    <w:multiLevelType w:val="multilevel"/>
    <w:tmpl w:val="AFC6E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6B1D06BF"/>
    <w:multiLevelType w:val="multilevel"/>
    <w:tmpl w:val="FAF40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mc="http://schemas.openxmlformats.org/markup-compatibility/2006" xmlns:w15="http://schemas.microsoft.com/office/word/2012/wordml" mc:Ignorable="w15">
  <w15:person w15:author="michele launay">
    <w15:presenceInfo w15:providerId="Windows Live" w15:userId="e4aa9e13912d3d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08"/>
  <w:hyphenationZone w:val="425"/>
  <w:characterSpacingControl w:val="doNotCompress"/>
  <w:compat>
    <w:compatSetting w:name="compatibilityMode" w:uri="http://schemas.microsoft.com/office/word" w:val="12"/>
  </w:compat>
  <w:rsids>
    <w:rsidRoot w:val="00932CB6"/>
    <w:rsid w:val="00090908"/>
    <w:rsid w:val="000A4594"/>
    <w:rsid w:val="00146DE7"/>
    <w:rsid w:val="002121F5"/>
    <w:rsid w:val="00264B92"/>
    <w:rsid w:val="00273CC6"/>
    <w:rsid w:val="002B409A"/>
    <w:rsid w:val="00316C53"/>
    <w:rsid w:val="0033187D"/>
    <w:rsid w:val="003505D3"/>
    <w:rsid w:val="003D24A8"/>
    <w:rsid w:val="00400FA6"/>
    <w:rsid w:val="00416612"/>
    <w:rsid w:val="00526949"/>
    <w:rsid w:val="005F03D9"/>
    <w:rsid w:val="005F3732"/>
    <w:rsid w:val="0083676B"/>
    <w:rsid w:val="008B2A22"/>
    <w:rsid w:val="00932CB6"/>
    <w:rsid w:val="009973A4"/>
    <w:rsid w:val="009A3712"/>
    <w:rsid w:val="00A81B80"/>
    <w:rsid w:val="00AA260D"/>
    <w:rsid w:val="00B0357F"/>
    <w:rsid w:val="00B11A48"/>
    <w:rsid w:val="00C02439"/>
    <w:rsid w:val="00C37E11"/>
    <w:rsid w:val="00CB6FD3"/>
    <w:rsid w:val="00D32292"/>
    <w:rsid w:val="00D37572"/>
    <w:rsid w:val="00EA036A"/>
    <w:rsid w:val="00EB408D"/>
    <w:rsid w:val="00FD5DDB"/>
    <w:rsid w:val="519BD133"/>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3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73CC6"/>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3D24A8"/>
    <w:pPr>
      <w:spacing w:before="0" w:after="0"/>
    </w:pPr>
    <w:rPr>
      <w:rFonts w:ascii="Tahoma" w:hAnsi="Tahoma" w:cs="Tahoma"/>
      <w:sz w:val="16"/>
      <w:szCs w:val="16"/>
    </w:rPr>
  </w:style>
  <w:style w:type="character" w:styleId="TextedebullesCar" w:customStyle="1">
    <w:name w:val="Texte de bulles Car"/>
    <w:basedOn w:val="Policepardfaut"/>
    <w:link w:val="Textedebulles"/>
    <w:uiPriority w:val="99"/>
    <w:semiHidden/>
    <w:rsid w:val="003D2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4679">
      <w:bodyDiv w:val="1"/>
      <w:marLeft w:val="0"/>
      <w:marRight w:val="0"/>
      <w:marTop w:val="0"/>
      <w:marBottom w:val="0"/>
      <w:divBdr>
        <w:top w:val="none" w:sz="0" w:space="0" w:color="auto"/>
        <w:left w:val="none" w:sz="0" w:space="0" w:color="auto"/>
        <w:bottom w:val="none" w:sz="0" w:space="0" w:color="auto"/>
        <w:right w:val="none" w:sz="0" w:space="0" w:color="auto"/>
      </w:divBdr>
      <w:divsChild>
        <w:div w:id="760491278">
          <w:marLeft w:val="0"/>
          <w:marRight w:val="0"/>
          <w:marTop w:val="100"/>
          <w:marBottom w:val="100"/>
          <w:divBdr>
            <w:top w:val="none" w:sz="0" w:space="0" w:color="auto"/>
            <w:left w:val="none" w:sz="0" w:space="0" w:color="auto"/>
            <w:bottom w:val="none" w:sz="0" w:space="0" w:color="auto"/>
            <w:right w:val="none" w:sz="0" w:space="0" w:color="auto"/>
          </w:divBdr>
        </w:div>
        <w:div w:id="201176050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ssiontricot.logipatch.com/machines/marques/passap/passap.html" TargetMode="External" Id="rId8" /><Relationship Type="http://schemas.openxmlformats.org/officeDocument/2006/relationships/image" Target="media/image3.jpeg" Id="rId13" /><Relationship Type="http://schemas.microsoft.com/office/2007/relationships/stylesWithEffects" Target="stylesWithEffects.xml" Id="rId3" /><Relationship Type="http://schemas.openxmlformats.org/officeDocument/2006/relationships/hyperlink" Target="http://www.prelene.com/matric/pasquesf.html" TargetMode="External" Id="rId21" /><Relationship Type="http://schemas.openxmlformats.org/officeDocument/2006/relationships/hyperlink" Target="http://passiontricot.logipatch.com/machines/marques/passap/passap.html" TargetMode="External" Id="rId7" /><Relationship Type="http://schemas.openxmlformats.org/officeDocument/2006/relationships/image" Target="media/image2.jpeg" Id="rId12" /><Relationship Type="http://schemas.openxmlformats.org/officeDocument/2006/relationships/image" Target="media/image6.jpeg" Id="rId17" /><Relationship Type="http://schemas.openxmlformats.org/officeDocument/2006/relationships/styles" Target="styles.xml" Id="rId2" /><Relationship Type="http://schemas.openxmlformats.org/officeDocument/2006/relationships/hyperlink" Target="http://passiontricot.logipatch.com/machines/marques/passap/passap/symboles.JPG" TargetMode="External" Id="rId16" /><Relationship Type="http://schemas.openxmlformats.org/officeDocument/2006/relationships/hyperlink" Target="http://passapcanada.com/Accessories/Accessories.htm" TargetMode="External" Id="rId20"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hyperlink" Target="http://passiontricot.logipatch.com/machines/marques/passap/chariot2.jpg" TargetMode="External" Id="rId11" /><Relationship Type="http://schemas.openxmlformats.org/officeDocument/2006/relationships/webSettings" Target="webSettings.xml" Id="rId5" /><Relationship Type="http://schemas.openxmlformats.org/officeDocument/2006/relationships/image" Target="media/image5.jpeg" Id="rId15" /><Relationship Type="http://schemas.openxmlformats.org/officeDocument/2006/relationships/theme" Target="theme/theme1.xml" Id="rId23" /><Relationship Type="http://schemas.openxmlformats.org/officeDocument/2006/relationships/hyperlink" Target="http://passiontricot.logipatch.com/machines/marques/passap/passap.html" TargetMode="External" Id="rId10" /><Relationship Type="http://schemas.openxmlformats.org/officeDocument/2006/relationships/settings" Target="settings.xml" Id="rId4" /><Relationship Type="http://schemas.openxmlformats.org/officeDocument/2006/relationships/hyperlink" Target="http://passiontricot.logipatch.com/machines/marques/passap/passap.html" TargetMode="External" Id="rId9" /><Relationship Type="http://schemas.openxmlformats.org/officeDocument/2006/relationships/image" Target="media/image4.jpeg" Id="rId14" /><Relationship Type="http://schemas.openxmlformats.org/officeDocument/2006/relationships/fontTable" Target="fontTable.xml" Id="rId22" /><Relationship Type="http://schemas.microsoft.com/office/2011/relationships/people" Target="/word/people.xml" Id="R79f8aa1eae8e403f" /><Relationship Type="http://schemas.openxmlformats.org/officeDocument/2006/relationships/image" Target="/media/image8.jpg" Id="Rd7164bb9a3294750" /><Relationship Type="http://schemas.openxmlformats.org/officeDocument/2006/relationships/hyperlink" Target="http://passiontricot.logipatch.com/machines/marques/passap/symboles.JPG" TargetMode="External" Id="R1c3ee1a223ba4b58"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danielle</dc:creator>
  <lastModifiedBy>michele launay</lastModifiedBy>
  <revision>25</revision>
  <dcterms:created xsi:type="dcterms:W3CDTF">2016-03-25T14:29:00.0000000Z</dcterms:created>
  <dcterms:modified xsi:type="dcterms:W3CDTF">2018-02-04T17:43:34.1646917Z</dcterms:modified>
</coreProperties>
</file>