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B94" w:rsidRDefault="00460AA9">
      <w:r>
        <w:t>Mievina  Le 27/12/14 à 17h41 Je peux vous les envoyer, Sesame, en messagerie privée, mais je souhaiterais les partager également avec les autres membres. Dois-je les mettre sur mon OneDrive ou vous les envoyer Yolaine?</w:t>
      </w:r>
      <w:r w:rsidR="001C0A8D">
        <w:t xml:space="preserve">  </w:t>
      </w:r>
      <w:r w:rsidR="00F32B94">
        <w:t>Pour information on peut également traduire du format CUT. (</w:t>
      </w:r>
      <w:r w:rsidR="009D53CB">
        <w:t>Utilisé</w:t>
      </w:r>
      <w:r w:rsidR="00F32B94">
        <w:t xml:space="preserve"> par le logiciel gratuit </w:t>
      </w:r>
      <w:r w:rsidR="009D53CB">
        <w:t>Wincrea</w:t>
      </w:r>
      <w:r w:rsidR="00F32B94">
        <w:t xml:space="preserve">) au format PAT. </w:t>
      </w:r>
      <w:proofErr w:type="gramStart"/>
      <w:r w:rsidR="00F32B94">
        <w:t>ou</w:t>
      </w:r>
      <w:proofErr w:type="gramEnd"/>
      <w:r w:rsidR="00F32B94">
        <w:t xml:space="preserve"> STP. (</w:t>
      </w:r>
      <w:r w:rsidR="009D53CB">
        <w:t>DesignaKnit</w:t>
      </w:r>
      <w:r w:rsidR="00F32B94">
        <w:t>) en passant par les fichiers dessin</w:t>
      </w:r>
      <w:r w:rsidR="001C0A8D">
        <w:t xml:space="preserve"> </w:t>
      </w:r>
    </w:p>
    <w:p w:rsidR="001C0A8D" w:rsidRDefault="001C0A8D">
      <w:pPr>
        <w:contextualSpacing/>
      </w:pPr>
      <w:r>
        <w:t>Mievina  Le 28/12/14 à 12h59</w:t>
      </w:r>
    </w:p>
    <w:p w:rsidR="00273CC6" w:rsidRDefault="00A4149C">
      <w:pPr>
        <w:contextualSpacing/>
      </w:pPr>
      <w:r>
        <w:t xml:space="preserve">Pour Nina Casta et celles et ceux qui cherchent comment faire communiquer leur E6000 avec un ordinateur : la première chose est de s'assurer que la machine est bien en capacité de communiquer. Cela dépend de son N° de série mais elle a pu être mise à niveau. Le mieux est donc de le vérifier en suivant la procédure suivante : </w:t>
      </w:r>
      <w:r>
        <w:br/>
      </w:r>
      <w:hyperlink r:id="rId4" w:history="1">
        <w:r>
          <w:rPr>
            <w:rStyle w:val="Lienhypertexte"/>
          </w:rPr>
          <w:t xml:space="preserve">E6000 </w:t>
        </w:r>
        <w:proofErr w:type="spellStart"/>
        <w:r>
          <w:rPr>
            <w:rStyle w:val="Lienhypertexte"/>
          </w:rPr>
          <w:t>Firmware</w:t>
        </w:r>
        <w:proofErr w:type="spellEnd"/>
        <w:r>
          <w:rPr>
            <w:rStyle w:val="Lienhypertexte"/>
          </w:rPr>
          <w:t xml:space="preserve"> and RAM.pdf</w:t>
        </w:r>
      </w:hyperlink>
      <w:r w:rsidR="009A524D">
        <w:t xml:space="preserve">  </w:t>
      </w:r>
    </w:p>
    <w:p w:rsidR="00A4149C" w:rsidRDefault="00A4149C">
      <w:r>
        <w:t>Un schéma de M. Croucher explique également le principe de la communication entre les 2 machines.</w:t>
      </w:r>
      <w:r>
        <w:br/>
      </w:r>
      <w:hyperlink r:id="rId5" w:history="1">
        <w:proofErr w:type="spellStart"/>
        <w:r>
          <w:rPr>
            <w:rStyle w:val="Lienhypertexte"/>
          </w:rPr>
          <w:t>Combining</w:t>
        </w:r>
        <w:proofErr w:type="spellEnd"/>
        <w:r>
          <w:rPr>
            <w:rStyle w:val="Lienhypertexte"/>
          </w:rPr>
          <w:t xml:space="preserve"> E6000 </w:t>
        </w:r>
        <w:proofErr w:type="spellStart"/>
        <w:r>
          <w:rPr>
            <w:rStyle w:val="Lienhypertexte"/>
          </w:rPr>
          <w:t>with</w:t>
        </w:r>
        <w:proofErr w:type="spellEnd"/>
        <w:r>
          <w:rPr>
            <w:rStyle w:val="Lienhypertexte"/>
          </w:rPr>
          <w:t xml:space="preserve"> a PC.pdf</w:t>
        </w:r>
      </w:hyperlink>
    </w:p>
    <w:p w:rsidR="00CE0BAB" w:rsidRDefault="001C0A8D">
      <w:r w:rsidRPr="001C0A8D">
        <w:rPr>
          <w:i/>
          <w:iCs/>
          <w:sz w:val="20"/>
          <w:szCs w:val="20"/>
        </w:rPr>
        <w:t xml:space="preserve">Edité par </w:t>
      </w:r>
      <w:hyperlink r:id="rId6" w:history="1">
        <w:r w:rsidR="009D53CB" w:rsidRPr="001C0A8D">
          <w:rPr>
            <w:rStyle w:val="Lienhypertexte"/>
            <w:i/>
            <w:iCs/>
            <w:sz w:val="20"/>
            <w:szCs w:val="20"/>
          </w:rPr>
          <w:t>Mievina</w:t>
        </w:r>
      </w:hyperlink>
      <w:r w:rsidRPr="001C0A8D">
        <w:rPr>
          <w:i/>
          <w:iCs/>
          <w:sz w:val="20"/>
          <w:szCs w:val="20"/>
        </w:rPr>
        <w:t xml:space="preserve"> Le 29/12/14 à 18h5</w:t>
      </w:r>
      <w:r w:rsidR="0066304B">
        <w:t xml:space="preserve">Je ne retrouve plus sur internet mais j'ai retrouvé une copie sur mon ordinateur. Je le mets donc à disposition. C'est un logiciel libre de droit (lire la lettre de l'auteur dans le dossier). </w:t>
      </w:r>
      <w:r w:rsidR="0066304B">
        <w:br/>
        <w:t xml:space="preserve">Je vous joins le dossier compressé. </w:t>
      </w:r>
      <w:r w:rsidR="0066304B">
        <w:br/>
      </w:r>
      <w:hyperlink r:id="rId7" w:history="1">
        <w:r w:rsidR="0066304B">
          <w:rPr>
            <w:rStyle w:val="Lienhypertexte"/>
          </w:rPr>
          <w:t>cardgen.zip</w:t>
        </w:r>
      </w:hyperlink>
      <w:r w:rsidR="00ED73FD">
        <w:t xml:space="preserve">  </w:t>
      </w:r>
    </w:p>
    <w:p w:rsidR="00CE0BAB" w:rsidRDefault="00ED73FD">
      <w:pPr>
        <w:contextualSpacing/>
      </w:pPr>
      <w:r>
        <w:t xml:space="preserve"> </w:t>
      </w:r>
      <w:r w:rsidR="00CE0BAB">
        <w:rPr>
          <w:i/>
          <w:iCs/>
          <w:sz w:val="15"/>
          <w:szCs w:val="15"/>
        </w:rPr>
        <w:t xml:space="preserve">Edité par </w:t>
      </w:r>
      <w:hyperlink r:id="rId8" w:history="1">
        <w:r w:rsidR="009D53CB">
          <w:rPr>
            <w:rStyle w:val="Lienhypertexte"/>
            <w:i/>
            <w:iCs/>
            <w:sz w:val="15"/>
            <w:szCs w:val="15"/>
          </w:rPr>
          <w:t>Mievina</w:t>
        </w:r>
      </w:hyperlink>
      <w:r w:rsidR="00CE0BAB">
        <w:rPr>
          <w:i/>
          <w:iCs/>
          <w:sz w:val="15"/>
          <w:szCs w:val="15"/>
        </w:rPr>
        <w:t xml:space="preserve"> Le 29/12/14 à 19h44</w:t>
      </w:r>
    </w:p>
    <w:p w:rsidR="0066304B" w:rsidRPr="00CE0BAB" w:rsidRDefault="0066304B">
      <w:pPr>
        <w:contextualSpacing/>
      </w:pPr>
      <w:r>
        <w:t xml:space="preserve">Ça c'est une très bonne nouvelle ! </w:t>
      </w:r>
      <w:r>
        <w:br/>
        <w:t xml:space="preserve">Je n'ai pas plus compris que vous la méthode de fabrication du </w:t>
      </w:r>
      <w:r w:rsidR="009D53CB">
        <w:t>câble</w:t>
      </w:r>
      <w:r>
        <w:t>.</w:t>
      </w:r>
      <w:r>
        <w:br/>
        <w:t>Vous pouvez acheter un câble</w:t>
      </w:r>
      <w:r w:rsidR="00FE3DE4">
        <w:t xml:space="preserve"> à ces adresses très sérieuses</w:t>
      </w:r>
      <w:r w:rsidR="00FE3DE4">
        <w:br/>
      </w:r>
      <w:r>
        <w:t xml:space="preserve">&gt; chez M. Richard CROUCHER en Angleterre : vous pouvez le contacter par mail pour des renseignements et une commande. Il accepte les paiements par </w:t>
      </w:r>
      <w:proofErr w:type="spellStart"/>
      <w:r>
        <w:t>paypal</w:t>
      </w:r>
      <w:proofErr w:type="spellEnd"/>
      <w:r>
        <w:t xml:space="preserve">. J'ai réussi à communiquer avec lui même si je m'exprime extrêmement mal en anglais. (vive </w:t>
      </w:r>
      <w:proofErr w:type="spellStart"/>
      <w:r>
        <w:t>google</w:t>
      </w:r>
      <w:proofErr w:type="spellEnd"/>
      <w:r>
        <w:t xml:space="preserve"> translate). Voici son adresse : </w:t>
      </w:r>
      <w:hyperlink r:id="rId9" w:history="1">
        <w:r>
          <w:rPr>
            <w:rStyle w:val="Lienhypertexte"/>
          </w:rPr>
          <w:t>mrjcpearson28@googlemail.com</w:t>
        </w:r>
      </w:hyperlink>
      <w:r w:rsidR="001A045D">
        <w:t xml:space="preserve">      </w:t>
      </w:r>
      <w:r w:rsidR="00FE3DE4">
        <w:br/>
      </w:r>
      <w:r>
        <w:t xml:space="preserve">&gt; ou encore chez IBB en Hollande. Voici le lien pour les câbles pour DesignaKnit (C'est là où j'ai acheté mon </w:t>
      </w:r>
      <w:r w:rsidR="009D53CB">
        <w:t>logiciel</w:t>
      </w:r>
      <w:r>
        <w:t xml:space="preserve"> et mon </w:t>
      </w:r>
      <w:r w:rsidR="009D53CB">
        <w:t>câble</w:t>
      </w:r>
      <w:r>
        <w:t xml:space="preserve">). Là aussi la commande se fait par mail et le paiement par Paypal. A noter que M. Van de </w:t>
      </w:r>
      <w:r w:rsidR="009D53CB">
        <w:t>Burg</w:t>
      </w:r>
      <w:r>
        <w:t xml:space="preserve"> parle français je crois. </w:t>
      </w:r>
      <w:proofErr w:type="gramStart"/>
      <w:r>
        <w:t>l'avantage</w:t>
      </w:r>
      <w:proofErr w:type="gramEnd"/>
      <w:r>
        <w:t xml:space="preserve"> est que ce câble vous servira si vous décidez d'acquérir </w:t>
      </w:r>
      <w:r w:rsidR="009D53CB">
        <w:t>DesignaKnit</w:t>
      </w:r>
      <w:r>
        <w:t xml:space="preserve">. </w:t>
      </w:r>
      <w:r w:rsidR="009D53CB">
        <w:t>Prix</w:t>
      </w:r>
      <w:r>
        <w:t xml:space="preserve"> : 79,90 €+ 11e de port.</w:t>
      </w:r>
      <w:r>
        <w:br/>
      </w:r>
      <w:hyperlink r:id="rId10" w:history="1">
        <w:r>
          <w:rPr>
            <w:rStyle w:val="Lienhypertexte"/>
          </w:rPr>
          <w:t>http://www.ibab.nl/ibb/fr/index.html</w:t>
        </w:r>
      </w:hyperlink>
      <w:r w:rsidR="00FE3DE4">
        <w:br/>
      </w:r>
      <w:r>
        <w:t>&gt; aux USA : Distinctive kit. Mais les prix sont bien plus élevés</w:t>
      </w:r>
      <w:r>
        <w:br/>
      </w:r>
      <w:hyperlink r:id="rId11" w:history="1">
        <w:r>
          <w:rPr>
            <w:rStyle w:val="Lienhypertexte"/>
          </w:rPr>
          <w:t>http://store.dknits.com/cat-designaknit-usb-cables.cfm</w:t>
        </w:r>
      </w:hyperlink>
      <w:r>
        <w:t xml:space="preserve"> </w:t>
      </w:r>
      <w:r>
        <w:br/>
      </w:r>
      <w:r>
        <w:br/>
      </w:r>
      <w:r w:rsidR="00806FB1" w:rsidRPr="00806FB1">
        <w:rPr>
          <w:sz w:val="36"/>
          <w:szCs w:val="36"/>
        </w:rPr>
        <w:t>Pour les feutres</w:t>
      </w:r>
      <w:r w:rsidR="00806FB1">
        <w:t xml:space="preserve"> </w:t>
      </w:r>
    </w:p>
    <w:p w:rsidR="00A327BA" w:rsidRPr="0066304B" w:rsidRDefault="00824401">
      <w:pPr>
        <w:contextualSpacing/>
      </w:pPr>
      <w:r>
        <w:t>De ninacasta</w:t>
      </w:r>
    </w:p>
    <w:p w:rsidR="002A2305" w:rsidRDefault="009D53CB">
      <w:pPr>
        <w:contextualSpacing/>
      </w:pPr>
      <w:r>
        <w:t>Mievina</w:t>
      </w:r>
      <w:r w:rsidR="00824401">
        <w:t xml:space="preserve"> me revoilà </w:t>
      </w:r>
      <w:r w:rsidR="00824401">
        <w:rPr>
          <w:noProof/>
          <w:lang w:eastAsia="fr-BE"/>
        </w:rPr>
        <w:drawing>
          <wp:inline distT="0" distB="0" distL="0" distR="0">
            <wp:extent cx="171450" cy="171450"/>
            <wp:effectExtent l="0" t="0" r="0" b="0"/>
            <wp:docPr id="2" name="Image 2" descr=":l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lo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4401">
        <w:br/>
        <w:t>je viens de tester cardgen et c'est super !!!!!</w:t>
      </w:r>
      <w:r w:rsidR="00824401">
        <w:br/>
      </w:r>
      <w:proofErr w:type="gramStart"/>
      <w:r w:rsidR="00824401">
        <w:t>j'ai</w:t>
      </w:r>
      <w:proofErr w:type="gramEnd"/>
      <w:r w:rsidR="00824401">
        <w:t xml:space="preserve"> un petit soucis pour les motifs sur 2 feuilles en hauteur : lorsque je place à gauche le bloc noir de poursuite de feuille il est bien à l'écran mais il ne s'imprime pas ; savez-vous pourquoi ? </w:t>
      </w:r>
      <w:proofErr w:type="gramStart"/>
      <w:r w:rsidR="00824401">
        <w:t>j'ai</w:t>
      </w:r>
      <w:proofErr w:type="gramEnd"/>
      <w:r w:rsidR="00824401">
        <w:t xml:space="preserve"> regardé </w:t>
      </w:r>
      <w:r w:rsidR="002A2305">
        <w:t>d</w:t>
      </w:r>
      <w:r w:rsidR="002A2305" w:rsidRPr="002A2305">
        <w:t>a</w:t>
      </w:r>
      <w:r w:rsidR="002A2305">
        <w:t>ns</w:t>
      </w:r>
      <w:r w:rsidR="00824401">
        <w:t xml:space="preserve"> la documentation et je fais bien ce qu'il faut pourtant</w:t>
      </w:r>
      <w:r w:rsidR="00BE12DF">
        <w:t xml:space="preserve"> </w:t>
      </w:r>
    </w:p>
    <w:p w:rsidR="002A2305" w:rsidRDefault="002A2305">
      <w:pPr>
        <w:contextualSpacing/>
      </w:pPr>
      <w:r>
        <w:t>Peut-être suffit-il de noircir la case avec un feutre après l'impression?</w:t>
      </w:r>
    </w:p>
    <w:p w:rsidR="002A2305" w:rsidRDefault="002A2305">
      <w:pPr>
        <w:contextualSpacing/>
      </w:pPr>
    </w:p>
    <w:p w:rsidR="00BE12DF" w:rsidRDefault="002A2305">
      <w:pPr>
        <w:rPr>
          <w:i/>
          <w:iCs/>
          <w:sz w:val="15"/>
          <w:szCs w:val="15"/>
        </w:rPr>
      </w:pPr>
      <w:proofErr w:type="gramStart"/>
      <w:r>
        <w:t>j'ai</w:t>
      </w:r>
      <w:proofErr w:type="gramEnd"/>
      <w:r>
        <w:t xml:space="preserve"> découpé un block noir imprimé et l'ai collé à sa place sur la bonne feuille et ..... </w:t>
      </w:r>
      <w:proofErr w:type="gramStart"/>
      <w:r>
        <w:t>ça</w:t>
      </w:r>
      <w:proofErr w:type="gramEnd"/>
      <w:r>
        <w:t xml:space="preserve"> marche !</w:t>
      </w:r>
    </w:p>
    <w:p w:rsidR="0066304B" w:rsidRDefault="0066304B">
      <w:bookmarkStart w:id="0" w:name="_GoBack"/>
      <w:bookmarkEnd w:id="0"/>
    </w:p>
    <w:sectPr w:rsidR="0066304B" w:rsidSect="00273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1608"/>
    <w:rsid w:val="001A045D"/>
    <w:rsid w:val="001C0A8D"/>
    <w:rsid w:val="00273CC6"/>
    <w:rsid w:val="002A2305"/>
    <w:rsid w:val="002B29B0"/>
    <w:rsid w:val="00460AA9"/>
    <w:rsid w:val="0066304B"/>
    <w:rsid w:val="00806FB1"/>
    <w:rsid w:val="00824401"/>
    <w:rsid w:val="008B2A22"/>
    <w:rsid w:val="009A0B49"/>
    <w:rsid w:val="009A0BF2"/>
    <w:rsid w:val="009A524D"/>
    <w:rsid w:val="009D53CB"/>
    <w:rsid w:val="00A327BA"/>
    <w:rsid w:val="00A4149C"/>
    <w:rsid w:val="00BE12DF"/>
    <w:rsid w:val="00C91608"/>
    <w:rsid w:val="00CE0BAB"/>
    <w:rsid w:val="00D47290"/>
    <w:rsid w:val="00EB2519"/>
    <w:rsid w:val="00ED73FD"/>
    <w:rsid w:val="00F32B94"/>
    <w:rsid w:val="00FE3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C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4149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2B9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2B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ssaps.free.fr/phpboost/user/?url=/profile/47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assaps.free.fr/phpboost/upload/cardgen.zip" TargetMode="External"/><Relationship Id="rId12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ssaps.free.fr/phpboost/user/?url=/profile/479" TargetMode="External"/><Relationship Id="rId11" Type="http://schemas.openxmlformats.org/officeDocument/2006/relationships/hyperlink" Target="http://store.dknits.com/cat-designaknit-usb-cables.cfm" TargetMode="External"/><Relationship Id="rId5" Type="http://schemas.openxmlformats.org/officeDocument/2006/relationships/hyperlink" Target="http://passaps.free.fr/phpboost/upload/combining_e6000_with_a_pc.pdf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www.ibab.nl/ibb/fr/index.html" TargetMode="External"/><Relationship Id="rId4" Type="http://schemas.openxmlformats.org/officeDocument/2006/relationships/hyperlink" Target="http://passaps.free.fr/phpboost/upload/e6000_firmware_and_ram.pdf" TargetMode="External"/><Relationship Id="rId9" Type="http://schemas.openxmlformats.org/officeDocument/2006/relationships/hyperlink" Target="mailto:mrjcpearson28@google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510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</dc:creator>
  <cp:lastModifiedBy>User</cp:lastModifiedBy>
  <cp:revision>13</cp:revision>
  <dcterms:created xsi:type="dcterms:W3CDTF">2016-04-08T13:13:00Z</dcterms:created>
  <dcterms:modified xsi:type="dcterms:W3CDTF">2016-06-07T16:18:00Z</dcterms:modified>
</cp:coreProperties>
</file>