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EF" w:rsidRDefault="00FF76EF">
      <w:pPr>
        <w:rPr>
          <w:rFonts w:ascii="Arial" w:hAnsi="Arial" w:cs="Arial"/>
          <w:b/>
          <w:bCs/>
          <w:color w:val="FF6633"/>
          <w:sz w:val="33"/>
          <w:szCs w:val="33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>Gilet sans manche</w:t>
      </w:r>
    </w:p>
    <w:p w:rsidR="00C81ECA" w:rsidRDefault="00FF76EF">
      <w:pPr>
        <w:rPr>
          <w:rFonts w:ascii="Verdana" w:hAnsi="Verdana"/>
          <w:color w:val="666666"/>
          <w:sz w:val="15"/>
          <w:szCs w:val="15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 xml:space="preserve">Bandes de fermetures et </w:t>
      </w:r>
      <w:r w:rsidR="00700C7E">
        <w:rPr>
          <w:rFonts w:ascii="Arial" w:hAnsi="Arial" w:cs="Arial"/>
          <w:b/>
          <w:bCs/>
          <w:color w:val="FF6633"/>
          <w:sz w:val="33"/>
          <w:szCs w:val="33"/>
        </w:rPr>
        <w:t>emmanchures</w:t>
      </w:r>
      <w:r>
        <w:rPr>
          <w:rFonts w:ascii="Arial" w:hAnsi="Arial" w:cs="Arial"/>
          <w:b/>
          <w:bCs/>
          <w:color w:val="FF6633"/>
          <w:sz w:val="33"/>
          <w:szCs w:val="33"/>
        </w:rPr>
        <w:t xml:space="preserve"> </w:t>
      </w:r>
      <w:r>
        <w:rPr>
          <w:rFonts w:ascii="Verdana" w:hAnsi="Verdana"/>
          <w:color w:val="666666"/>
          <w:sz w:val="15"/>
          <w:szCs w:val="15"/>
        </w:rPr>
        <w:t xml:space="preserve">Par </w:t>
      </w:r>
      <w:hyperlink r:id="rId5" w:history="1">
        <w:r>
          <w:rPr>
            <w:rStyle w:val="Lienhypertexte"/>
            <w:rFonts w:ascii="Verdana" w:hAnsi="Verdana"/>
            <w:sz w:val="15"/>
            <w:szCs w:val="15"/>
          </w:rPr>
          <w:t>0497denise73</w:t>
        </w:r>
      </w:hyperlink>
      <w:r>
        <w:rPr>
          <w:rFonts w:ascii="Verdana" w:hAnsi="Verdana"/>
          <w:color w:val="666666"/>
          <w:sz w:val="15"/>
          <w:szCs w:val="15"/>
        </w:rPr>
        <w:t xml:space="preserve"> le 27/11/11 - 16:15 Derniers commentaires ajoutés il y a 2 ans</w:t>
      </w:r>
    </w:p>
    <w:p w:rsidR="00FF76EF" w:rsidRDefault="00FF76EF">
      <w:pPr>
        <w:rPr>
          <w:rFonts w:ascii="Verdana" w:hAnsi="Verdana"/>
          <w:color w:val="666666"/>
          <w:sz w:val="15"/>
          <w:szCs w:val="15"/>
        </w:rPr>
      </w:pPr>
    </w:p>
    <w:p w:rsidR="00FF76EF" w:rsidRDefault="00FF76EF" w:rsidP="00FF76EF">
      <w:pPr>
        <w:rPr>
          <w:rFonts w:ascii="Verdana" w:hAnsi="Verdana"/>
          <w:color w:val="0B333C"/>
          <w:sz w:val="20"/>
          <w:szCs w:val="20"/>
        </w:rPr>
      </w:pPr>
      <w:r w:rsidRPr="00FF76EF">
        <w:rPr>
          <w:rFonts w:ascii="Verdana" w:hAnsi="Verdana"/>
          <w:color w:val="0B333C"/>
          <w:sz w:val="20"/>
          <w:szCs w:val="20"/>
        </w:rPr>
        <w:t>ces bandes sont faites e</w:t>
      </w:r>
      <w:r w:rsidR="00BB6ECF">
        <w:rPr>
          <w:rFonts w:ascii="Verdana" w:hAnsi="Verdana"/>
          <w:color w:val="0B333C"/>
          <w:sz w:val="20"/>
          <w:szCs w:val="20"/>
        </w:rPr>
        <w:t>n 2pièces ; tubulaires ouvert 1a droite et 1a</w:t>
      </w:r>
      <w:r w:rsidRPr="00FF76EF">
        <w:rPr>
          <w:rFonts w:ascii="Verdana" w:hAnsi="Verdana"/>
          <w:color w:val="0B333C"/>
          <w:sz w:val="20"/>
          <w:szCs w:val="20"/>
        </w:rPr>
        <w:t xml:space="preserve"> gauche quelques rangs en contrastes et ici j'ai cousu avec fil à coudre et vous voyez ce n'est pas déformé malgré été fait en 92 le gilet est en laine p</w:t>
      </w:r>
      <w:r w:rsidR="00BB6ECF">
        <w:rPr>
          <w:rFonts w:ascii="Verdana" w:hAnsi="Verdana"/>
          <w:color w:val="0B333C"/>
          <w:sz w:val="20"/>
          <w:szCs w:val="20"/>
        </w:rPr>
        <w:t>roduit blanc d'autres suivent; M</w:t>
      </w:r>
      <w:bookmarkStart w:id="0" w:name="_GoBack"/>
      <w:bookmarkEnd w:id="0"/>
      <w:r w:rsidRPr="00FF76EF">
        <w:rPr>
          <w:rFonts w:ascii="Verdana" w:hAnsi="Verdana"/>
          <w:color w:val="0B333C"/>
          <w:sz w:val="20"/>
          <w:szCs w:val="20"/>
        </w:rPr>
        <w:t>ontage toutes les aiguilles (168M)ab orange 1°R GM 2 1/2;, 2°et 3° CX/cx GM 5 1/4;changer mettre abb noirs GM 5 3/4 Et continuer en tubul ouvert d'un côté l'explication la page 28 points de base</w:t>
      </w:r>
    </w:p>
    <w:p w:rsidR="00FF76EF" w:rsidRDefault="00FF76EF" w:rsidP="00FF76EF">
      <w:pPr>
        <w:rPr>
          <w:rFonts w:ascii="Verdana" w:hAnsi="Verdana"/>
          <w:color w:val="0B333C"/>
          <w:sz w:val="20"/>
          <w:szCs w:val="20"/>
        </w:rPr>
      </w:pPr>
    </w:p>
    <w:p w:rsidR="00FF76EF" w:rsidRDefault="00FF76EF" w:rsidP="00FF76EF">
      <w:pPr>
        <w:rPr>
          <w:rFonts w:ascii="Verdana" w:hAnsi="Verdana"/>
          <w:color w:val="0B333C"/>
          <w:sz w:val="20"/>
          <w:szCs w:val="20"/>
        </w:rPr>
      </w:pPr>
    </w:p>
    <w:p w:rsidR="00FF76EF" w:rsidRDefault="00FF76EF" w:rsidP="00FF76EF">
      <w:pPr>
        <w:rPr>
          <w:sz w:val="20"/>
          <w:szCs w:val="20"/>
        </w:rPr>
      </w:pP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3DDF67D7" wp14:editId="40505D02">
            <wp:extent cx="3914775" cy="2936081"/>
            <wp:effectExtent l="0" t="0" r="0" b="0"/>
            <wp:docPr id="1" name="Image 1" descr="http://affinitiz.s3.amazonaws.com/member/0497denise73/1308BEFC-228C-4BF0-A85B-F672772DFFEB.image.jpg?AWSAccessKeyId=0A854QHX6CEPD840CB82&amp;Expires=1391276155&amp;Signature=egMGibcp2l1aFbLEcRMFvZoDqcY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ffinitiz.s3.amazonaws.com/member/0497denise73/1308BEFC-228C-4BF0-A85B-F672772DFFEB.image.jpg?AWSAccessKeyId=0A854QHX6CEPD840CB82&amp;Expires=1391276155&amp;Signature=egMGibcp2l1aFbLEcRMFvZoDqcY%3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EF" w:rsidRDefault="00FF76EF" w:rsidP="00FF76EF">
      <w:pPr>
        <w:rPr>
          <w:rFonts w:ascii="Verdana" w:hAnsi="Verdana"/>
          <w:color w:val="666666"/>
          <w:sz w:val="17"/>
          <w:szCs w:val="17"/>
        </w:rPr>
      </w:pPr>
    </w:p>
    <w:p w:rsidR="00FF76EF" w:rsidRDefault="00BB6ECF" w:rsidP="00FF76EF">
      <w:pPr>
        <w:rPr>
          <w:rFonts w:ascii="Verdana" w:hAnsi="Verdana"/>
          <w:color w:val="666666"/>
          <w:sz w:val="17"/>
          <w:szCs w:val="17"/>
        </w:rPr>
      </w:pPr>
      <w:hyperlink r:id="rId7" w:history="1">
        <w:r w:rsidR="00FF76EF">
          <w:rPr>
            <w:rStyle w:val="Lienhypertexte"/>
            <w:rFonts w:ascii="Verdana" w:hAnsi="Verdana"/>
            <w:sz w:val="17"/>
            <w:szCs w:val="17"/>
          </w:rPr>
          <w:t>Colettepassap62</w:t>
        </w:r>
      </w:hyperlink>
      <w:r w:rsidR="00FF76EF">
        <w:rPr>
          <w:rFonts w:ascii="Verdana" w:hAnsi="Verdana"/>
          <w:color w:val="666666"/>
          <w:sz w:val="17"/>
          <w:szCs w:val="17"/>
        </w:rPr>
        <w:t xml:space="preserve"> le 27/11/11 - 17:56</w:t>
      </w:r>
    </w:p>
    <w:p w:rsidR="00FF76EF" w:rsidRPr="00FF76EF" w:rsidRDefault="00FF76EF" w:rsidP="00FF76EF">
      <w:pPr>
        <w:rPr>
          <w:rFonts w:ascii="Verdana" w:hAnsi="Verdana"/>
          <w:color w:val="0B333C"/>
          <w:sz w:val="18"/>
          <w:szCs w:val="18"/>
        </w:rPr>
      </w:pPr>
      <w:r w:rsidRPr="00FF76EF">
        <w:rPr>
          <w:rFonts w:ascii="Verdana" w:hAnsi="Verdana"/>
          <w:color w:val="0B333C"/>
          <w:sz w:val="18"/>
          <w:szCs w:val="18"/>
        </w:rPr>
        <w:t xml:space="preserve">Lors du montage de la bande de fermeture, le devant </w:t>
      </w:r>
      <w:r w:rsidR="00700C7E" w:rsidRPr="00FF76EF">
        <w:rPr>
          <w:rFonts w:ascii="Verdana" w:hAnsi="Verdana"/>
          <w:color w:val="0B333C"/>
          <w:sz w:val="18"/>
          <w:szCs w:val="18"/>
        </w:rPr>
        <w:t>rentre-t-il</w:t>
      </w:r>
      <w:r w:rsidRPr="00FF76EF">
        <w:rPr>
          <w:rFonts w:ascii="Verdana" w:hAnsi="Verdana"/>
          <w:color w:val="0B333C"/>
          <w:sz w:val="18"/>
          <w:szCs w:val="18"/>
        </w:rPr>
        <w:t xml:space="preserve"> au fond du tubulaire</w:t>
      </w:r>
      <w:r>
        <w:rPr>
          <w:rFonts w:ascii="Verdana" w:hAnsi="Verdana"/>
          <w:color w:val="0B333C"/>
          <w:sz w:val="18"/>
          <w:szCs w:val="18"/>
        </w:rPr>
        <w:t xml:space="preserve"> </w:t>
      </w:r>
      <w:r>
        <w:rPr>
          <w:rFonts w:ascii="Verdana" w:hAnsi="Verdana"/>
          <w:color w:val="0B333C"/>
          <w:sz w:val="17"/>
          <w:szCs w:val="17"/>
        </w:rPr>
        <w:t xml:space="preserve">Peux t'on réaliser la couture à la machine                                                                                                                                                           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Oui ,ici la bande est étroite</w:t>
      </w:r>
      <w:r w:rsidR="00700C7E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,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pour les autres je vois si je dois suivre le dessin où la maille </w:t>
      </w:r>
      <w:r w:rsidR="00700C7E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,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comme au gilet fuchsia </w:t>
      </w:r>
      <w:r w:rsidR="00700C7E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avec la diminution d'encolure; P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our coudre à la machine moi je ne l'ai jamais </w:t>
      </w:r>
      <w:r w:rsidR="00700C7E"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fait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, mais peut être essayer de faire une face à la machine et la</w:t>
      </w:r>
      <w:r w:rsidR="00700C7E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finition à la main 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! J'ai </w:t>
      </w:r>
      <w:r w:rsidR="00700C7E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vais demander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à ma fille, je savais que les coutures et quand le col est attaché à l'intérieur elle les faisait à la machine mais le reste elle le fait maille par maille aussi; vous me direz si vous faites l'essai et le résultat ?ce serais plus rapide ;</w:t>
      </w:r>
      <w:proofErr w:type="gramStart"/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;Avec</w:t>
      </w:r>
      <w:proofErr w:type="gramEnd"/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le fil à coudre c'est déjà plus simple B</w:t>
      </w:r>
      <w:r w:rsidR="00700C7E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à</w:t>
      </w:r>
      <w:r w:rsidR="00700C7E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Pr="00FF76EF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V Yolaine </w:t>
      </w:r>
    </w:p>
    <w:p w:rsidR="00FF76EF" w:rsidRPr="00FF76EF" w:rsidRDefault="00FF76EF" w:rsidP="00FF76EF">
      <w:pPr>
        <w:rPr>
          <w:sz w:val="18"/>
          <w:szCs w:val="18"/>
        </w:rPr>
      </w:pPr>
    </w:p>
    <w:sectPr w:rsidR="00FF76EF" w:rsidRPr="00FF76EF" w:rsidSect="00FF76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EF"/>
    <w:rsid w:val="00126DA7"/>
    <w:rsid w:val="003E0ECD"/>
    <w:rsid w:val="00625250"/>
    <w:rsid w:val="00700C7E"/>
    <w:rsid w:val="00BB6ECF"/>
    <w:rsid w:val="00F914D6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F76EF"/>
    <w:rPr>
      <w:color w:val="99260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76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F76EF"/>
    <w:rPr>
      <w:color w:val="99260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76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ffinitiz.net/member/colettepassap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ffinitiz.net/member/0497denise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3</cp:revision>
  <dcterms:created xsi:type="dcterms:W3CDTF">2014-02-01T16:35:00Z</dcterms:created>
  <dcterms:modified xsi:type="dcterms:W3CDTF">2014-09-09T16:48:00Z</dcterms:modified>
</cp:coreProperties>
</file>